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03"/>
        <w:rPr>
          <w:rFonts w:ascii="方正黑体简体" w:eastAsia="方正黑体简体"/>
          <w:b w:val="0"/>
          <w:bCs/>
          <w:color w:val="000000"/>
          <w:sz w:val="32"/>
          <w:szCs w:val="36"/>
        </w:rPr>
      </w:pPr>
    </w:p>
    <w:p>
      <w:pPr>
        <w:spacing w:line="360" w:lineRule="auto"/>
        <w:ind w:firstLine="803"/>
        <w:rPr>
          <w:rFonts w:hint="eastAsia" w:ascii="方正黑体简体" w:eastAsia="方正黑体简体"/>
          <w:b w:val="0"/>
          <w:bCs/>
          <w:color w:val="000000"/>
          <w:sz w:val="32"/>
          <w:szCs w:val="36"/>
        </w:rPr>
      </w:pPr>
    </w:p>
    <w:p>
      <w:pPr>
        <w:spacing w:line="360" w:lineRule="auto"/>
        <w:ind w:firstLine="803"/>
        <w:rPr>
          <w:rFonts w:hint="eastAsia" w:ascii="方正黑体简体" w:eastAsia="方正黑体简体"/>
          <w:b w:val="0"/>
          <w:bCs/>
          <w:color w:val="000000"/>
          <w:sz w:val="32"/>
          <w:szCs w:val="36"/>
        </w:rPr>
      </w:pPr>
      <w:bookmarkStart w:id="0" w:name="_GoBack"/>
      <w:bookmarkEnd w:id="0"/>
    </w:p>
    <w:p>
      <w:pPr>
        <w:spacing w:line="360" w:lineRule="auto"/>
        <w:ind w:firstLine="803"/>
        <w:rPr>
          <w:rFonts w:hint="eastAsia" w:ascii="方正黑体简体" w:eastAsia="方正黑体简体"/>
          <w:b w:val="0"/>
          <w:bCs/>
          <w:color w:val="000000"/>
          <w:sz w:val="32"/>
          <w:szCs w:val="36"/>
        </w:rPr>
      </w:pPr>
    </w:p>
    <w:p>
      <w:pPr>
        <w:spacing w:line="360" w:lineRule="auto"/>
        <w:ind w:firstLine="803"/>
        <w:rPr>
          <w:rFonts w:hint="eastAsia" w:ascii="方正黑体简体" w:eastAsia="方正黑体简体"/>
          <w:b w:val="0"/>
          <w:bCs/>
          <w:color w:val="000000"/>
          <w:sz w:val="32"/>
          <w:szCs w:val="36"/>
        </w:rPr>
      </w:pPr>
    </w:p>
    <w:p>
      <w:pPr>
        <w:spacing w:line="360" w:lineRule="auto"/>
        <w:ind w:firstLine="803"/>
        <w:rPr>
          <w:rFonts w:hint="eastAsia" w:ascii="方正黑体简体" w:eastAsia="方正黑体简体"/>
          <w:b w:val="0"/>
          <w:bCs/>
          <w:color w:val="000000"/>
          <w:sz w:val="32"/>
          <w:szCs w:val="36"/>
        </w:rPr>
      </w:pPr>
    </w:p>
    <w:p>
      <w:pPr>
        <w:pStyle w:val="12"/>
        <w:ind w:firstLine="0" w:firstLineChars="0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>城办〔202</w:t>
      </w:r>
      <w:r>
        <w:rPr>
          <w:rFonts w:hint="eastAsia"/>
          <w:color w:val="000000"/>
          <w:szCs w:val="32"/>
          <w:lang w:val="en-US" w:eastAsia="zh-CN"/>
        </w:rPr>
        <w:t>5</w:t>
      </w:r>
      <w:r>
        <w:rPr>
          <w:rFonts w:hint="eastAsia"/>
          <w:color w:val="000000"/>
          <w:szCs w:val="32"/>
        </w:rPr>
        <w:t>〕</w:t>
      </w:r>
      <w:r>
        <w:rPr>
          <w:rFonts w:hint="eastAsia"/>
          <w:color w:val="000000"/>
          <w:szCs w:val="32"/>
          <w:lang w:val="en-US" w:eastAsia="zh-CN"/>
        </w:rPr>
        <w:t>1</w:t>
      </w:r>
      <w:r>
        <w:rPr>
          <w:rFonts w:hint="eastAsia"/>
          <w:color w:val="000000"/>
          <w:szCs w:val="32"/>
        </w:rPr>
        <w:t>号</w:t>
      </w:r>
    </w:p>
    <w:p>
      <w:pPr>
        <w:spacing w:line="360" w:lineRule="auto"/>
        <w:ind w:firstLine="803"/>
        <w:rPr>
          <w:rFonts w:ascii="方正黑体简体" w:eastAsia="方正黑体简体"/>
          <w:b/>
          <w:color w:val="000000"/>
          <w:sz w:val="40"/>
          <w:szCs w:val="44"/>
        </w:rPr>
      </w:pPr>
    </w:p>
    <w:p>
      <w:pPr>
        <w:ind w:firstLine="803"/>
        <w:rPr>
          <w:rFonts w:hint="eastAsia" w:ascii="方正黑体简体" w:eastAsia="方正黑体简体"/>
          <w:b/>
          <w:color w:val="000000"/>
          <w:sz w:val="2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关于开展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年“两癌”筛查等民生工程和公共卫生项目工作的通知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村、社区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根据区卫健妇幼与家庭〔2025〕1号文件要求，结合我镇实际，经研究，现将2025年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 w:bidi="zh-CN"/>
        </w:rPr>
        <w:t>“两癌”筛查等民生工程和公共卫生项目工作事项安排如下：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一、农村适龄妇女免费“两癌”筛查工作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pacing w:val="-1"/>
          <w:w w:val="95"/>
          <w:sz w:val="32"/>
          <w:szCs w:val="32"/>
        </w:rPr>
        <w:t>年农村适龄妇女免费“两癌”筛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查工作从元月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日开始，检查地点为裕安区妇幼保健院。请各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村（社区）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按照35-64岁农村妇女摸底登记（20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、20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年已经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</w:rPr>
        <w:t>参检的，</w:t>
      </w:r>
      <w:r>
        <w:rPr>
          <w:rFonts w:hint="eastAsia" w:ascii="仿宋_GB2312" w:hAnsi="仿宋_GB2312" w:eastAsia="仿宋_GB2312" w:cs="仿宋_GB2312"/>
          <w:spacing w:val="1"/>
          <w:w w:val="99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</w:rPr>
        <w:t>年原则上不再参加免费筛查</w:t>
      </w:r>
      <w:r>
        <w:rPr>
          <w:rFonts w:hint="eastAsia" w:ascii="仿宋_GB2312" w:hAnsi="仿宋_GB2312" w:eastAsia="仿宋_GB2312" w:cs="仿宋_GB2312"/>
          <w:spacing w:val="-159"/>
          <w:w w:val="99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</w:rPr>
        <w:t>，做好宣传，具</w:t>
      </w:r>
      <w:r>
        <w:rPr>
          <w:rFonts w:hint="eastAsia" w:ascii="仿宋_GB2312" w:hAnsi="仿宋_GB2312" w:eastAsia="仿宋_GB2312" w:cs="仿宋_GB2312"/>
          <w:sz w:val="32"/>
          <w:szCs w:val="32"/>
        </w:rPr>
        <w:t>体任务数见附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1。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2、为防止参检对象过于集中，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我镇</w:t>
      </w:r>
      <w:r>
        <w:rPr>
          <w:rFonts w:hint="eastAsia" w:ascii="仿宋_GB2312" w:hAnsi="仿宋_GB2312" w:eastAsia="仿宋_GB2312" w:cs="仿宋_GB2312"/>
          <w:sz w:val="32"/>
          <w:szCs w:val="32"/>
        </w:rPr>
        <w:t>“两癌”筛查安排在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每周五</w:t>
      </w:r>
      <w:r>
        <w:rPr>
          <w:rFonts w:hint="eastAsia" w:ascii="仿宋_GB2312" w:hAnsi="仿宋_GB2312" w:eastAsia="仿宋_GB2312" w:cs="仿宋_GB2312"/>
          <w:sz w:val="32"/>
          <w:szCs w:val="32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午，请各村（社区）每周五下午安排专人带队前往参检。全镇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个村（社区）划分为两个片区，第一片区：李仓村、宝丰寺社区、潘岗村、七里岗村、紫园村、关王庙村、陡步河社区、樊通桥社区、牯牛头社区、幸福桥社区、方小河社区；第二片区：天河湾社区、十里桥村、双桥湾社区、桃湾村、周湾村、汪家行村、四望山村、渡槽村、梅花社区、关田畈社区、东方红社区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为避免单日检查人数过多产生拥挤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两个片区隔周送人参检，第一片区从2025年1月10日开始，第二片区从2025年1月17日开始，以此循环类推，各村（社区）每次参检人数原则上不超过15人。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w w:val="95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4"/>
          <w:w w:val="95"/>
          <w:sz w:val="32"/>
          <w:szCs w:val="32"/>
        </w:rPr>
        <w:t>、各</w:t>
      </w:r>
      <w:r>
        <w:rPr>
          <w:rFonts w:hint="eastAsia" w:ascii="仿宋_GB2312" w:hAnsi="仿宋_GB2312" w:eastAsia="仿宋_GB2312" w:cs="仿宋_GB2312"/>
          <w:spacing w:val="4"/>
          <w:w w:val="95"/>
          <w:sz w:val="32"/>
          <w:szCs w:val="32"/>
          <w:lang w:eastAsia="zh-CN"/>
        </w:rPr>
        <w:t>村（社区）</w:t>
      </w:r>
      <w:r>
        <w:rPr>
          <w:rFonts w:hint="eastAsia" w:ascii="仿宋_GB2312" w:hAnsi="仿宋_GB2312" w:eastAsia="仿宋_GB2312" w:cs="仿宋_GB2312"/>
          <w:spacing w:val="4"/>
          <w:w w:val="95"/>
          <w:sz w:val="32"/>
          <w:szCs w:val="32"/>
        </w:rPr>
        <w:t>需提前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告知参加宫颈癌筛查的服务对象，避开月经期参检。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w w:val="95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pacing w:val="6"/>
          <w:w w:val="95"/>
          <w:sz w:val="32"/>
          <w:szCs w:val="32"/>
        </w:rPr>
        <w:t>、各</w:t>
      </w:r>
      <w:r>
        <w:rPr>
          <w:rFonts w:hint="eastAsia" w:ascii="仿宋_GB2312" w:hAnsi="仿宋_GB2312" w:eastAsia="仿宋_GB2312" w:cs="仿宋_GB2312"/>
          <w:spacing w:val="6"/>
          <w:w w:val="95"/>
          <w:sz w:val="32"/>
          <w:szCs w:val="32"/>
          <w:lang w:eastAsia="zh-CN"/>
        </w:rPr>
        <w:t>村（社区）</w:t>
      </w:r>
      <w:r>
        <w:rPr>
          <w:rFonts w:hint="eastAsia" w:ascii="仿宋_GB2312" w:hAnsi="仿宋_GB2312" w:eastAsia="仿宋_GB2312" w:cs="仿宋_GB2312"/>
          <w:spacing w:val="6"/>
          <w:w w:val="95"/>
          <w:sz w:val="32"/>
          <w:szCs w:val="32"/>
        </w:rPr>
        <w:t>需做好相关摸底登记、宣传“两癌”筛查的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意义等工作，确保资料的准确性和参检群众的真实性、满意</w:t>
      </w:r>
      <w:r>
        <w:rPr>
          <w:rFonts w:hint="eastAsia" w:ascii="仿宋_GB2312" w:hAnsi="仿宋_GB2312" w:eastAsia="仿宋_GB2312" w:cs="仿宋_GB2312"/>
          <w:sz w:val="32"/>
          <w:szCs w:val="32"/>
        </w:rPr>
        <w:t>度。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二、出生缺陷防治工作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年出生缺陷防治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从元月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日开始，检查地点为裕安区妇幼保健院三楼孕产保健科。请各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eastAsia="zh-CN"/>
        </w:rPr>
        <w:t>村（社区）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工作人员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做好宣传，引导符合筛查条件的孕妇在孕</w:t>
      </w:r>
      <w:r>
        <w:rPr>
          <w:rFonts w:hint="eastAsia" w:ascii="仿宋_GB2312" w:hAnsi="仿宋_GB2312" w:eastAsia="仿宋_GB2312" w:cs="仿宋_GB2312"/>
          <w:sz w:val="32"/>
          <w:szCs w:val="32"/>
        </w:rPr>
        <w:t>15-20+6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周进行免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费产前筛查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具体任务数见附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2。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2、筛查时间：周一至周日，节假日照常上班。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三、国家免费孕前优生健康检查工作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年国家免费孕前优生健康检查工作从元月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日开始，检查地点为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裕安</w:t>
      </w:r>
      <w:r>
        <w:rPr>
          <w:rFonts w:hint="eastAsia" w:ascii="仿宋_GB2312" w:hAnsi="仿宋_GB2312" w:eastAsia="仿宋_GB2312" w:cs="仿宋_GB2312"/>
          <w:sz w:val="32"/>
          <w:szCs w:val="32"/>
        </w:rPr>
        <w:t>区妇幼保健院。请各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村（社区）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按照计划怀孕夫妇数摸底登记，做好宣传，引导参检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具体任务数见附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3。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2、我镇</w:t>
      </w:r>
      <w:r>
        <w:rPr>
          <w:rFonts w:hint="eastAsia" w:ascii="仿宋_GB2312" w:hAnsi="仿宋_GB2312" w:eastAsia="仿宋_GB2312" w:cs="仿宋_GB2312"/>
          <w:sz w:val="32"/>
          <w:szCs w:val="32"/>
        </w:rPr>
        <w:t>每周检查时间为周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上午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周日及国家法定假期不安排参检。为防止参检对象过于集中，引起混乱，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22个村（社区）按两个片区隔周参检，第一片区从2025年1月10日开始，第二片区从2025年1月17日开始，以此循环类推，请各村（社区）严格遵守参检时间安排制度。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w w:val="95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4"/>
          <w:w w:val="95"/>
          <w:sz w:val="32"/>
          <w:szCs w:val="32"/>
        </w:rPr>
        <w:t>、为了缩短参检对象检查流程，提高检查效率，各</w:t>
      </w:r>
      <w:r>
        <w:rPr>
          <w:rFonts w:hint="eastAsia" w:ascii="仿宋_GB2312" w:hAnsi="仿宋_GB2312" w:eastAsia="仿宋_GB2312" w:cs="仿宋_GB2312"/>
          <w:spacing w:val="4"/>
          <w:w w:val="95"/>
          <w:sz w:val="32"/>
          <w:szCs w:val="32"/>
          <w:lang w:eastAsia="zh-CN"/>
        </w:rPr>
        <w:t>村（社区）</w:t>
      </w:r>
      <w:r>
        <w:rPr>
          <w:rFonts w:hint="eastAsia" w:ascii="仿宋_GB2312" w:hAnsi="仿宋_GB2312" w:eastAsia="仿宋_GB2312" w:cs="仿宋_GB2312"/>
          <w:spacing w:val="-2"/>
          <w:w w:val="95"/>
          <w:sz w:val="32"/>
          <w:szCs w:val="32"/>
        </w:rPr>
        <w:t>需提前领取参检夫妇“一般情况”纸质信</w:t>
      </w:r>
      <w:r>
        <w:rPr>
          <w:rFonts w:hint="eastAsia" w:ascii="仿宋_GB2312" w:hAnsi="仿宋_GB2312" w:eastAsia="仿宋_GB2312" w:cs="仿宋_GB2312"/>
          <w:spacing w:val="-3"/>
          <w:w w:val="95"/>
          <w:sz w:val="32"/>
          <w:szCs w:val="32"/>
        </w:rPr>
        <w:t>息采集表和优生检查服务红卡，正确采集、填写、盖章，不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留空格。参检时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必须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村（社区）专干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带队，并提前告知参</w:t>
      </w:r>
      <w:r>
        <w:rPr>
          <w:rFonts w:hint="eastAsia" w:ascii="仿宋_GB2312" w:hAnsi="仿宋_GB2312" w:eastAsia="仿宋_GB2312" w:cs="仿宋_GB2312"/>
          <w:spacing w:val="-6"/>
          <w:w w:val="95"/>
          <w:sz w:val="32"/>
          <w:szCs w:val="32"/>
        </w:rPr>
        <w:t>检对象早晨空腹、女性参检对象适度充盈膀胱，携带夫妻双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方身份证、服务红卡和参检夫妇“一般情况”纸质信息采集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w w:val="95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pacing w:val="4"/>
          <w:w w:val="95"/>
          <w:sz w:val="32"/>
          <w:szCs w:val="32"/>
        </w:rPr>
        <w:t>、各</w:t>
      </w:r>
      <w:r>
        <w:rPr>
          <w:rFonts w:hint="eastAsia" w:ascii="仿宋_GB2312" w:hAnsi="仿宋_GB2312" w:eastAsia="仿宋_GB2312" w:cs="仿宋_GB2312"/>
          <w:spacing w:val="4"/>
          <w:w w:val="95"/>
          <w:sz w:val="32"/>
          <w:szCs w:val="32"/>
          <w:lang w:eastAsia="zh-CN"/>
        </w:rPr>
        <w:t>村（社区）</w:t>
      </w:r>
      <w:r>
        <w:rPr>
          <w:rFonts w:hint="eastAsia" w:ascii="仿宋_GB2312" w:hAnsi="仿宋_GB2312" w:eastAsia="仿宋_GB2312" w:cs="仿宋_GB2312"/>
          <w:spacing w:val="4"/>
          <w:w w:val="95"/>
          <w:sz w:val="32"/>
          <w:szCs w:val="32"/>
        </w:rPr>
        <w:t>需做好相关摸底登记、优生知识讲座、评估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报告发放登记等工作、确保资料的准确性和参检群众的真实性、满意度。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w w:val="95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6"/>
          <w:w w:val="95"/>
          <w:sz w:val="32"/>
          <w:szCs w:val="32"/>
        </w:rPr>
        <w:t>、为了切实将国家免费孕前优生健康检查工作落到实</w:t>
      </w:r>
      <w:r>
        <w:rPr>
          <w:rFonts w:hint="eastAsia" w:ascii="仿宋_GB2312" w:hAnsi="仿宋_GB2312" w:eastAsia="仿宋_GB2312" w:cs="仿宋_GB2312"/>
          <w:spacing w:val="5"/>
          <w:w w:val="95"/>
          <w:sz w:val="32"/>
          <w:szCs w:val="32"/>
        </w:rPr>
        <w:t>处，更好惠及群众，禁止子宫切除</w:t>
      </w:r>
      <w:r>
        <w:rPr>
          <w:rFonts w:hint="eastAsia" w:ascii="仿宋_GB2312" w:hAnsi="仿宋_GB2312" w:eastAsia="仿宋_GB2312" w:cs="仿宋_GB2312"/>
          <w:spacing w:val="7"/>
          <w:w w:val="95"/>
          <w:sz w:val="32"/>
          <w:szCs w:val="32"/>
        </w:rPr>
        <w:t>（次切</w:t>
      </w:r>
      <w:r>
        <w:rPr>
          <w:rFonts w:hint="eastAsia" w:ascii="仿宋_GB2312" w:hAnsi="仿宋_GB2312" w:eastAsia="仿宋_GB2312" w:cs="仿宋_GB2312"/>
          <w:spacing w:val="-156"/>
          <w:w w:val="95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5"/>
          <w:w w:val="95"/>
          <w:sz w:val="32"/>
          <w:szCs w:val="32"/>
        </w:rPr>
        <w:t>、绝经、</w:t>
      </w:r>
      <w:r>
        <w:rPr>
          <w:rFonts w:hint="eastAsia" w:ascii="仿宋_GB2312" w:hAnsi="仿宋_GB2312" w:eastAsia="仿宋_GB2312" w:cs="仿宋_GB2312"/>
          <w:spacing w:val="5"/>
          <w:w w:val="95"/>
          <w:sz w:val="32"/>
          <w:szCs w:val="32"/>
          <w:lang w:eastAsia="zh-CN"/>
        </w:rPr>
        <w:t>顶替</w:t>
      </w:r>
      <w:r>
        <w:rPr>
          <w:rFonts w:hint="eastAsia" w:ascii="仿宋_GB2312" w:hAnsi="仿宋_GB2312" w:eastAsia="仿宋_GB2312" w:cs="仿宋_GB2312"/>
          <w:spacing w:val="5"/>
          <w:w w:val="95"/>
          <w:sz w:val="32"/>
          <w:szCs w:val="32"/>
        </w:rPr>
        <w:t>他人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姓名的群众参检，减少大龄参检对象，提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高参检妊娠率，及时进行早孕随访、妊娠结局随访和出生缺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陷儿登记，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  <w:lang w:eastAsia="zh-CN"/>
        </w:rPr>
        <w:t>适时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组织专人对该项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工作督查，发现弄虚作假、工作不实现象，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将追究相关人员责任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四、免费婚前医学检查工作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5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年免费婚前医学检查工作从元月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日开始，检</w:t>
      </w:r>
      <w:r>
        <w:rPr>
          <w:rFonts w:hint="eastAsia" w:ascii="仿宋_GB2312" w:hAnsi="仿宋_GB2312" w:eastAsia="仿宋_GB2312" w:cs="仿宋_GB2312"/>
          <w:spacing w:val="-19"/>
          <w:w w:val="95"/>
          <w:sz w:val="32"/>
          <w:szCs w:val="32"/>
        </w:rPr>
        <w:t>查地点为</w:t>
      </w:r>
      <w:r>
        <w:rPr>
          <w:rFonts w:hint="eastAsia" w:ascii="仿宋_GB2312" w:hAnsi="仿宋_GB2312" w:eastAsia="仿宋_GB2312" w:cs="仿宋_GB2312"/>
          <w:spacing w:val="-19"/>
          <w:w w:val="95"/>
          <w:sz w:val="32"/>
          <w:szCs w:val="32"/>
          <w:lang w:eastAsia="zh-CN"/>
        </w:rPr>
        <w:t>裕安</w:t>
      </w:r>
      <w:r>
        <w:rPr>
          <w:rFonts w:hint="eastAsia" w:ascii="仿宋_GB2312" w:hAnsi="仿宋_GB2312" w:eastAsia="仿宋_GB2312" w:cs="仿宋_GB2312"/>
          <w:spacing w:val="-19"/>
          <w:w w:val="95"/>
          <w:sz w:val="32"/>
          <w:szCs w:val="32"/>
        </w:rPr>
        <w:t>区妇幼保健院。请各</w:t>
      </w:r>
      <w:r>
        <w:rPr>
          <w:rFonts w:hint="eastAsia" w:ascii="仿宋_GB2312" w:hAnsi="仿宋_GB2312" w:eastAsia="仿宋_GB2312" w:cs="仿宋_GB2312"/>
          <w:spacing w:val="-19"/>
          <w:w w:val="95"/>
          <w:sz w:val="32"/>
          <w:szCs w:val="32"/>
          <w:lang w:eastAsia="zh-CN"/>
        </w:rPr>
        <w:t>村（社区）</w:t>
      </w:r>
      <w:r>
        <w:rPr>
          <w:rFonts w:hint="eastAsia" w:ascii="仿宋_GB2312" w:hAnsi="仿宋_GB2312" w:eastAsia="仿宋_GB2312" w:cs="仿宋_GB2312"/>
          <w:spacing w:val="-19"/>
          <w:w w:val="95"/>
          <w:sz w:val="32"/>
          <w:szCs w:val="32"/>
        </w:rPr>
        <w:t>工作人员做好宣传，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按照自愿原则引导结婚对象进行免费婚前医学检查。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w w:val="95"/>
          <w:sz w:val="32"/>
          <w:szCs w:val="32"/>
        </w:rPr>
        <w:t>2、每周检查时间为周一至周五</w:t>
      </w:r>
      <w:r>
        <w:rPr>
          <w:rFonts w:hint="eastAsia" w:ascii="仿宋_GB2312" w:hAnsi="仿宋_GB2312" w:eastAsia="仿宋_GB2312" w:cs="仿宋_GB2312"/>
          <w:spacing w:val="6"/>
          <w:w w:val="9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6"/>
          <w:w w:val="95"/>
          <w:sz w:val="32"/>
          <w:szCs w:val="32"/>
        </w:rPr>
        <w:t>周六、周日及国家法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定假期不安排参检。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w w:val="95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4"/>
          <w:w w:val="95"/>
          <w:sz w:val="32"/>
          <w:szCs w:val="32"/>
        </w:rPr>
        <w:t>、裕安区婚登处已搬迁至保健院办公，婚检和孕优检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查将实现资源整合并一站式服务，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更好地方便群众。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08" w:firstLineChars="200"/>
        <w:jc w:val="both"/>
        <w:textAlignment w:val="auto"/>
        <w:rPr>
          <w:rFonts w:hint="eastAsia" w:ascii="黑体" w:hAnsi="黑体" w:eastAsia="黑体" w:cs="黑体"/>
          <w:w w:val="9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w w:val="95"/>
          <w:sz w:val="32"/>
          <w:szCs w:val="32"/>
          <w:lang w:eastAsia="zh-CN"/>
        </w:rPr>
        <w:t>五、工作要求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11" w:firstLineChars="200"/>
        <w:jc w:val="both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w w:val="95"/>
          <w:sz w:val="32"/>
          <w:szCs w:val="32"/>
          <w:lang w:val="en-US" w:eastAsia="zh-CN"/>
        </w:rPr>
        <w:t>1、加强组织领导。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>各村（社区）主要负责人要高度重视，加强组织领导，指挥调度，是第一责任人。村（社区）计生专干是具体负责人，两委成员及其他干部为直接责任人。各村（社区）要把此项工作纳入重要议事日程，分解工作任务，压紧压实工作责任，采取有效措施，确保工作有序开展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11" w:firstLineChars="200"/>
        <w:jc w:val="both"/>
        <w:textAlignment w:val="auto"/>
        <w:rPr>
          <w:rFonts w:hint="default" w:ascii="仿宋_GB2312" w:hAnsi="仿宋_GB2312" w:eastAsia="仿宋_GB2312" w:cs="仿宋_GB2312"/>
          <w:w w:val="95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w w:val="95"/>
          <w:sz w:val="32"/>
          <w:szCs w:val="32"/>
          <w:lang w:val="en-US" w:eastAsia="zh-CN"/>
        </w:rPr>
        <w:t>2、严明工作纪律。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  <w:t>镇将此项工作纳入5+N进行考核，对序时进度定期通报，对完成进度差的村（社区）适时进行调度，督促整改，闭环管理。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08" w:firstLineChars="200"/>
        <w:jc w:val="both"/>
        <w:textAlignment w:val="auto"/>
        <w:rPr>
          <w:rFonts w:hint="default" w:ascii="仿宋_GB2312" w:hAnsi="仿宋_GB2312" w:eastAsia="仿宋_GB2312" w:cs="仿宋_GB2312"/>
          <w:w w:val="95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城南镇2025年适龄妇女免费“两癌”筛查任务数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918" w:firstLineChars="287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城南镇2025年出生缺陷防治项目工作任务分配表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918" w:firstLineChars="287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城南镇2025年免费孕前优生健康检查指导数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4400" w:firstLineChars="137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裕安区城南镇党政办公室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5059" w:firstLineChars="158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5" w:type="default"/>
          <w:pgSz w:w="11910" w:h="16840"/>
          <w:pgMar w:top="1440" w:right="1803" w:bottom="1440" w:left="1803" w:header="720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2025年1月9日</w:t>
      </w:r>
    </w:p>
    <w:p>
      <w:pPr>
        <w:spacing w:after="0"/>
        <w:jc w:val="left"/>
        <w:rPr>
          <w:rFonts w:hint="eastAsia"/>
          <w:sz w:val="28"/>
          <w:lang w:eastAsia="zh-CN"/>
        </w:rPr>
      </w:pPr>
      <w:r>
        <w:rPr>
          <w:rFonts w:hint="eastAsia"/>
          <w:sz w:val="28"/>
          <w:lang w:eastAsia="zh-CN"/>
        </w:rPr>
        <w:t>附件</w:t>
      </w:r>
      <w:r>
        <w:rPr>
          <w:rFonts w:hint="eastAsia"/>
          <w:sz w:val="28"/>
          <w:lang w:val="en-US" w:eastAsia="zh-CN"/>
        </w:rPr>
        <w:t>1</w:t>
      </w:r>
      <w:r>
        <w:rPr>
          <w:rFonts w:hint="eastAsia"/>
          <w:sz w:val="28"/>
          <w:lang w:eastAsia="zh-CN"/>
        </w:rPr>
        <w:t>：</w:t>
      </w:r>
    </w:p>
    <w:tbl>
      <w:tblPr>
        <w:tblStyle w:val="7"/>
        <w:tblpPr w:leftFromText="180" w:rightFromText="180" w:vertAnchor="text" w:horzAnchor="page" w:tblpX="1283" w:tblpY="168"/>
        <w:tblOverlap w:val="never"/>
        <w:tblW w:w="94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320"/>
        <w:gridCol w:w="1284"/>
        <w:gridCol w:w="1216"/>
        <w:gridCol w:w="1280"/>
        <w:gridCol w:w="1320"/>
        <w:gridCol w:w="1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433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城南镇2025年适龄妇女免费“两癌”筛查任务数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民生实事任务</w:t>
            </w:r>
          </w:p>
        </w:tc>
        <w:tc>
          <w:tcPr>
            <w:tcW w:w="3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两纲任务（期望指标）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宫颈癌 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宫颈癌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城南镇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4100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宝丰寺社区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东方红社区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关田畈社区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陡步河社区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渡槽村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方小河社区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天河湾社区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关王庙村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双桥湾社区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李仓村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梅花社区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潘岗村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樊通桥社区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牯牛头社区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幸福桥社区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七里岗村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十里桥村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四望山村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桃湾村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汪家行村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周湾村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紫园村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7"/>
        <w:tblpPr w:leftFromText="180" w:rightFromText="180" w:vertAnchor="text" w:horzAnchor="page" w:tblpX="1582" w:tblpY="632"/>
        <w:tblOverlap w:val="never"/>
        <w:tblW w:w="89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2"/>
        <w:gridCol w:w="3120"/>
        <w:gridCol w:w="2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8904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城南镇2025年出生缺陷防治项目工作任务分配表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任务数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宝丰寺社区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东方红社区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关田畈社区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陡步河社区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渡槽村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方小河社区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天河湾社区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关王庙村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双桥湾社区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李仓村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梅花社区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潘岗村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樊通桥社区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牯牛头社区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幸福桥社区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七里岗村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十里桥村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四望山村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桃湾村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汪家行村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周湾村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紫园村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</w:tr>
    </w:tbl>
    <w:p>
      <w:pPr>
        <w:spacing w:after="0"/>
        <w:jc w:val="left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eastAsia="zh-CN"/>
        </w:rPr>
        <w:t>附件</w:t>
      </w:r>
      <w:r>
        <w:rPr>
          <w:rFonts w:hint="eastAsia"/>
          <w:sz w:val="28"/>
          <w:lang w:val="en-US" w:eastAsia="zh-CN"/>
        </w:rPr>
        <w:t>2：</w:t>
      </w:r>
    </w:p>
    <w:p>
      <w:pPr>
        <w:spacing w:after="0"/>
        <w:jc w:val="left"/>
        <w:rPr>
          <w:rFonts w:hint="default"/>
          <w:sz w:val="28"/>
          <w:lang w:val="en-US" w:eastAsia="zh-CN"/>
        </w:rPr>
        <w:sectPr>
          <w:pgSz w:w="11910" w:h="16840"/>
          <w:pgMar w:top="1540" w:right="1420" w:bottom="280" w:left="132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spacing w:after="0"/>
        <w:jc w:val="left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eastAsia="zh-CN"/>
        </w:rPr>
        <w:t>附件</w:t>
      </w:r>
      <w:r>
        <w:rPr>
          <w:rFonts w:hint="eastAsia"/>
          <w:sz w:val="28"/>
          <w:lang w:val="en-US" w:eastAsia="zh-CN"/>
        </w:rPr>
        <w:t>3：</w:t>
      </w:r>
    </w:p>
    <w:tbl>
      <w:tblPr>
        <w:tblStyle w:val="7"/>
        <w:tblW w:w="9216" w:type="dxa"/>
        <w:tblInd w:w="1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2"/>
        <w:gridCol w:w="3156"/>
        <w:gridCol w:w="29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216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城南镇2025年免费孕前优生健康检查指导数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参检指导数（对）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城南镇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宝丰寺社区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东方红社区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关田畈社区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陡步河社区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渡槽村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方小河社区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天河湾社区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关王庙村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双桥湾社区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李仓村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梅花社区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潘岗村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樊通桥社区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牯牛头社区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幸福桥社区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七里岗村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十里桥村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四望山村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桃湾村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汪家行村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周湾村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紫园村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after="0"/>
        <w:jc w:val="left"/>
        <w:rPr>
          <w:rFonts w:hint="default"/>
          <w:sz w:val="28"/>
          <w:lang w:val="en-US" w:eastAsia="zh-CN"/>
        </w:rPr>
      </w:pPr>
    </w:p>
    <w:p>
      <w:pPr>
        <w:spacing w:after="0"/>
        <w:jc w:val="left"/>
        <w:rPr>
          <w:rFonts w:hint="default"/>
          <w:sz w:val="28"/>
          <w:lang w:val="en-US" w:eastAsia="zh-CN"/>
        </w:rPr>
      </w:pPr>
    </w:p>
    <w:p>
      <w:pPr>
        <w:spacing w:after="0"/>
        <w:jc w:val="left"/>
        <w:rPr>
          <w:rFonts w:hint="default"/>
          <w:sz w:val="28"/>
          <w:lang w:val="en-US" w:eastAsia="zh-CN"/>
        </w:rPr>
      </w:pPr>
    </w:p>
    <w:p>
      <w:pPr>
        <w:spacing w:after="0"/>
        <w:jc w:val="left"/>
        <w:rPr>
          <w:rFonts w:hint="default"/>
          <w:sz w:val="28"/>
          <w:lang w:val="en-US" w:eastAsia="zh-CN"/>
        </w:rPr>
      </w:pPr>
    </w:p>
    <w:p>
      <w:pPr>
        <w:spacing w:after="0"/>
        <w:jc w:val="left"/>
        <w:rPr>
          <w:rFonts w:hint="default"/>
          <w:sz w:val="28"/>
          <w:lang w:val="en-US" w:eastAsia="zh-CN"/>
        </w:rPr>
      </w:pPr>
    </w:p>
    <w:p>
      <w:pPr>
        <w:spacing w:after="0"/>
        <w:jc w:val="left"/>
        <w:rPr>
          <w:rFonts w:hint="default"/>
          <w:sz w:val="28"/>
          <w:lang w:val="en-US" w:eastAsia="zh-CN"/>
        </w:rPr>
      </w:pPr>
    </w:p>
    <w:p>
      <w:pPr>
        <w:spacing w:after="0"/>
        <w:jc w:val="left"/>
        <w:rPr>
          <w:rFonts w:hint="default"/>
          <w:sz w:val="28"/>
          <w:lang w:val="en-US" w:eastAsia="zh-CN"/>
        </w:rPr>
      </w:pPr>
    </w:p>
    <w:p>
      <w:pPr>
        <w:spacing w:after="0"/>
        <w:jc w:val="left"/>
        <w:rPr>
          <w:rFonts w:hint="default"/>
          <w:sz w:val="28"/>
          <w:lang w:val="en-US" w:eastAsia="zh-CN"/>
        </w:rPr>
      </w:pPr>
    </w:p>
    <w:p>
      <w:pPr>
        <w:spacing w:after="0"/>
        <w:jc w:val="left"/>
        <w:rPr>
          <w:rFonts w:hint="default"/>
          <w:sz w:val="28"/>
          <w:lang w:val="en-US" w:eastAsia="zh-CN"/>
        </w:rPr>
      </w:pPr>
    </w:p>
    <w:p>
      <w:pPr>
        <w:spacing w:after="0"/>
        <w:jc w:val="left"/>
        <w:rPr>
          <w:rFonts w:hint="default"/>
          <w:sz w:val="28"/>
          <w:lang w:val="en-US" w:eastAsia="zh-CN"/>
        </w:rPr>
      </w:pPr>
    </w:p>
    <w:p>
      <w:pPr>
        <w:spacing w:after="0"/>
        <w:jc w:val="left"/>
        <w:rPr>
          <w:rFonts w:hint="default"/>
          <w:sz w:val="28"/>
          <w:lang w:val="en-US" w:eastAsia="zh-CN"/>
        </w:rPr>
      </w:pPr>
    </w:p>
    <w:p>
      <w:pPr>
        <w:spacing w:after="0"/>
        <w:jc w:val="left"/>
        <w:rPr>
          <w:rFonts w:hint="default"/>
          <w:sz w:val="28"/>
          <w:lang w:val="en-US" w:eastAsia="zh-CN"/>
        </w:rPr>
      </w:pPr>
    </w:p>
    <w:p>
      <w:pPr>
        <w:spacing w:after="0"/>
        <w:jc w:val="left"/>
        <w:rPr>
          <w:rFonts w:hint="default"/>
          <w:sz w:val="28"/>
          <w:lang w:val="en-US" w:eastAsia="zh-CN"/>
        </w:rPr>
      </w:pPr>
    </w:p>
    <w:p>
      <w:pPr>
        <w:spacing w:after="0"/>
        <w:jc w:val="left"/>
        <w:rPr>
          <w:rFonts w:hint="default"/>
          <w:sz w:val="28"/>
          <w:lang w:val="en-US" w:eastAsia="zh-CN"/>
        </w:rPr>
      </w:pPr>
    </w:p>
    <w:p>
      <w:pPr>
        <w:spacing w:after="0"/>
        <w:jc w:val="left"/>
        <w:rPr>
          <w:rFonts w:hint="default"/>
          <w:sz w:val="28"/>
          <w:lang w:val="en-US" w:eastAsia="zh-CN"/>
        </w:rPr>
      </w:pPr>
    </w:p>
    <w:p>
      <w:pPr>
        <w:spacing w:after="0"/>
        <w:jc w:val="left"/>
        <w:rPr>
          <w:rFonts w:hint="default"/>
          <w:sz w:val="28"/>
          <w:lang w:val="en-US" w:eastAsia="zh-CN"/>
        </w:rPr>
      </w:pPr>
    </w:p>
    <w:p>
      <w:pPr>
        <w:spacing w:after="0"/>
        <w:jc w:val="left"/>
        <w:rPr>
          <w:rFonts w:hint="default"/>
          <w:sz w:val="28"/>
          <w:lang w:val="en-US" w:eastAsia="zh-CN"/>
        </w:rPr>
      </w:pPr>
    </w:p>
    <w:p>
      <w:pPr>
        <w:spacing w:after="0"/>
        <w:jc w:val="left"/>
        <w:rPr>
          <w:rFonts w:hint="default"/>
          <w:sz w:val="28"/>
          <w:lang w:val="en-US" w:eastAsia="zh-CN"/>
        </w:rPr>
      </w:pPr>
    </w:p>
    <w:p>
      <w:pPr>
        <w:spacing w:after="0"/>
        <w:jc w:val="left"/>
        <w:rPr>
          <w:rFonts w:hint="default"/>
          <w:sz w:val="28"/>
          <w:lang w:val="en-US" w:eastAsia="zh-CN"/>
        </w:rPr>
      </w:pPr>
    </w:p>
    <w:p>
      <w:pPr>
        <w:spacing w:after="0"/>
        <w:jc w:val="left"/>
        <w:rPr>
          <w:rFonts w:hint="default"/>
          <w:sz w:val="28"/>
          <w:lang w:val="en-US" w:eastAsia="zh-CN"/>
        </w:rPr>
      </w:pPr>
    </w:p>
    <w:p>
      <w:pPr>
        <w:spacing w:after="0"/>
        <w:jc w:val="left"/>
        <w:rPr>
          <w:rFonts w:hint="default"/>
          <w:sz w:val="28"/>
          <w:lang w:val="en-US" w:eastAsia="zh-CN"/>
        </w:rPr>
      </w:pPr>
    </w:p>
    <w:p>
      <w:pPr>
        <w:spacing w:after="0"/>
        <w:jc w:val="left"/>
        <w:rPr>
          <w:rFonts w:hint="default"/>
          <w:sz w:val="28"/>
          <w:lang w:val="en-US" w:eastAsia="zh-CN"/>
        </w:rPr>
      </w:pPr>
    </w:p>
    <w:p>
      <w:pPr>
        <w:spacing w:after="0"/>
        <w:jc w:val="left"/>
        <w:rPr>
          <w:rFonts w:hint="default"/>
          <w:sz w:val="28"/>
          <w:lang w:val="en-US" w:eastAsia="zh-CN"/>
        </w:rPr>
      </w:pPr>
    </w:p>
    <w:p>
      <w:pPr>
        <w:spacing w:after="0"/>
        <w:jc w:val="left"/>
        <w:rPr>
          <w:rFonts w:hint="default"/>
          <w:sz w:val="28"/>
          <w:lang w:val="en-US" w:eastAsia="zh-CN"/>
        </w:rPr>
      </w:pPr>
    </w:p>
    <w:p>
      <w:pPr>
        <w:spacing w:after="0"/>
        <w:jc w:val="left"/>
        <w:rPr>
          <w:rFonts w:hint="default"/>
          <w:sz w:val="28"/>
          <w:lang w:val="en-US" w:eastAsia="zh-CN"/>
        </w:rPr>
      </w:pPr>
    </w:p>
    <w:p>
      <w:pPr>
        <w:spacing w:after="0"/>
        <w:jc w:val="left"/>
        <w:rPr>
          <w:rFonts w:hint="default"/>
          <w:sz w:val="28"/>
          <w:lang w:val="en-US" w:eastAsia="zh-CN"/>
        </w:rPr>
      </w:pPr>
    </w:p>
    <w:p>
      <w:pPr>
        <w:spacing w:after="0"/>
        <w:jc w:val="left"/>
        <w:rPr>
          <w:rFonts w:hint="default"/>
          <w:sz w:val="28"/>
          <w:lang w:val="en-US" w:eastAsia="zh-CN"/>
        </w:rPr>
      </w:pPr>
    </w:p>
    <w:p>
      <w:pPr>
        <w:spacing w:after="0"/>
        <w:jc w:val="left"/>
        <w:rPr>
          <w:rFonts w:hint="default"/>
          <w:sz w:val="28"/>
          <w:lang w:val="en-US" w:eastAsia="zh-CN"/>
        </w:rPr>
      </w:pPr>
    </w:p>
    <w:p>
      <w:pPr>
        <w:spacing w:after="0"/>
        <w:jc w:val="left"/>
        <w:rPr>
          <w:rFonts w:hint="default"/>
          <w:sz w:val="28"/>
          <w:lang w:val="en-US" w:eastAsia="zh-CN"/>
        </w:rPr>
      </w:pPr>
    </w:p>
    <w:p>
      <w:pPr>
        <w:spacing w:after="0"/>
        <w:jc w:val="left"/>
        <w:rPr>
          <w:rFonts w:hint="default"/>
          <w:sz w:val="28"/>
          <w:lang w:val="en-US" w:eastAsia="zh-CN"/>
        </w:rPr>
      </w:pPr>
    </w:p>
    <w:p>
      <w:pPr>
        <w:spacing w:after="0"/>
        <w:jc w:val="left"/>
        <w:rPr>
          <w:rFonts w:hint="default"/>
          <w:sz w:val="28"/>
          <w:lang w:val="en-US" w:eastAsia="zh-CN"/>
        </w:rPr>
      </w:pPr>
    </w:p>
    <w:p>
      <w:pPr>
        <w:spacing w:after="0"/>
        <w:jc w:val="left"/>
        <w:rPr>
          <w:rFonts w:hint="default"/>
          <w:sz w:val="28"/>
          <w:lang w:val="en-US" w:eastAsia="zh-CN"/>
        </w:rPr>
      </w:pPr>
    </w:p>
    <w:p>
      <w:pPr>
        <w:spacing w:after="0"/>
        <w:jc w:val="left"/>
        <w:rPr>
          <w:rFonts w:hint="default"/>
          <w:sz w:val="28"/>
          <w:lang w:val="en-US" w:eastAsia="zh-CN"/>
        </w:rPr>
      </w:pPr>
    </w:p>
    <w:p>
      <w:pPr>
        <w:spacing w:line="480" w:lineRule="exact"/>
        <w:ind w:firstLine="4960" w:firstLineChars="1550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480" w:lineRule="exact"/>
        <w:ind w:firstLine="4960" w:firstLineChars="1550"/>
        <w:rPr>
          <w:rFonts w:hint="eastAsia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266065</wp:posOffset>
                </wp:positionV>
                <wp:extent cx="5334000" cy="0"/>
                <wp:effectExtent l="0" t="4445" r="0" b="508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65pt;margin-top:20.95pt;height:0pt;width:420pt;z-index:251659264;mso-width-relative:page;mso-height-relative:page;" o:connectortype="straight" filled="f" coordsize="21600,21600" o:gfxdata="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cgwFF1QAAAAcBAAAPAAAAAAAAAAEAIAAAACIAAABkcnMvZG93bnJldi54&#10;bWxQSwECFAAUAAAACACHTuJAVHVCT/0BAADsAwAADgAAAAAAAAABACAAAAAkAQAAZHJzL2Uyb0Rv&#10;Yy54bWxQSwUGAAAAAAYABgBZAQAAkw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</w:p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304165</wp:posOffset>
                </wp:positionV>
                <wp:extent cx="5334000" cy="0"/>
                <wp:effectExtent l="0" t="4445" r="0" b="508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65pt;margin-top:23.95pt;height:0pt;width:420pt;z-index:251660288;mso-width-relative:page;mso-height-relative:page;" o:connectortype="straight" filled="f" coordsize="21600,21600" o:gfxdata="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JYOB11QAAAAcBAAAPAAAAAAAAAAEAIAAAACIAAABkcnMvZG93bnJldi54&#10;bWxQSwECFAAUAAAACACHTuJAjgpqoP0BAADsAwAADgAAAAAAAAABACAAAAAkAQAAZHJzL2Uyb0Rv&#10;Yy54bWxQSwUGAAAAAAYABgBZAQAAkw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 xml:space="preserve">  裕安区城南镇党政办公室　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 xml:space="preserve">日印发 </w:t>
      </w:r>
    </w:p>
    <w:p>
      <w:pPr>
        <w:spacing w:after="0"/>
        <w:jc w:val="left"/>
        <w:rPr>
          <w:rFonts w:hint="default"/>
          <w:sz w:val="28"/>
          <w:lang w:val="en-US" w:eastAsia="zh-CN"/>
        </w:rPr>
      </w:pPr>
    </w:p>
    <w:sectPr>
      <w:pgSz w:w="11910" w:h="16840"/>
      <w:pgMar w:top="1440" w:right="1803" w:bottom="1440" w:left="1803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ZWRjOGM4Y2ZkMDEyYTk5MzVmYWVjZjJkNTAxMmQifQ=="/>
  </w:docVars>
  <w:rsids>
    <w:rsidRoot w:val="00000000"/>
    <w:rsid w:val="006F3E8E"/>
    <w:rsid w:val="01042CD0"/>
    <w:rsid w:val="09157676"/>
    <w:rsid w:val="0A185A98"/>
    <w:rsid w:val="17CB3F96"/>
    <w:rsid w:val="2B9A14E9"/>
    <w:rsid w:val="2F32147B"/>
    <w:rsid w:val="30C62B96"/>
    <w:rsid w:val="30FB1D6B"/>
    <w:rsid w:val="36F0106E"/>
    <w:rsid w:val="3F9A10B0"/>
    <w:rsid w:val="4B782244"/>
    <w:rsid w:val="526F66CB"/>
    <w:rsid w:val="537D0E07"/>
    <w:rsid w:val="573717F0"/>
    <w:rsid w:val="5EDA0103"/>
    <w:rsid w:val="5FE53CE4"/>
    <w:rsid w:val="6AE20FA8"/>
    <w:rsid w:val="6F022D17"/>
    <w:rsid w:val="75E117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  <w:style w:type="paragraph" w:customStyle="1" w:styleId="12">
    <w:name w:val="文号的样式"/>
    <w:basedOn w:val="1"/>
    <w:uiPriority w:val="0"/>
    <w:pPr>
      <w:ind w:firstLine="200" w:firstLineChars="200"/>
      <w:jc w:val="center"/>
    </w:pPr>
    <w:rPr>
      <w:rFonts w:ascii="仿宋_GB2312" w:hAnsi="华文仿宋"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2406</Words>
  <Characters>2779</Characters>
  <TotalTime>3</TotalTime>
  <ScaleCrop>false</ScaleCrop>
  <LinksUpToDate>false</LinksUpToDate>
  <CharactersWithSpaces>2851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2023-01-04T09:36:00Z</dcterms:created>
  <dc:creator>微软用户</dc:creator>
  <cp:lastModifiedBy> 周思祥</cp:lastModifiedBy>
  <cp:lastPrinted>2025-01-13T01:07:00Z</cp:lastPrinted>
  <dcterms:modified xsi:type="dcterms:W3CDTF">2025-01-13T02:06:21Z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2023-01-04T00:00:00Z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4FC5078205CD4BC78D201CB06A06C9D3_13</vt:lpwstr>
  </property>
</Properties>
</file>