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六安市裕安区成品油</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spacing w:line="400" w:lineRule="exact"/>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本细则适用于六安市裕安区市场监督管理局组织的成品油产品质量监督抽查。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rPr>
        <w:t>监督抽查产品</w:t>
      </w:r>
      <w:r>
        <w:rPr>
          <w:rFonts w:hint="eastAsia" w:ascii="宋体" w:hAnsi="宋体" w:cs="Times New Roman"/>
          <w:lang w:val="en-US" w:eastAsia="zh-CN"/>
        </w:rPr>
        <w:t>种类包括车用乙醇汽油、车用汽油、车用柴油。</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spacing w:line="400" w:lineRule="exact"/>
        <w:rPr>
          <w:rFonts w:ascii="宋体" w:hAnsi="宋体"/>
          <w:b/>
        </w:rPr>
      </w:pPr>
      <w:r>
        <w:rPr>
          <w:rFonts w:hint="eastAsia" w:ascii="宋体" w:hAnsi="宋体"/>
          <w:b/>
        </w:rPr>
        <w:t>2  抽样</w:t>
      </w:r>
    </w:p>
    <w:p w14:paraId="6833A493">
      <w:pPr>
        <w:spacing w:line="400" w:lineRule="exact"/>
        <w:rPr>
          <w:rFonts w:ascii="宋体" w:hAnsi="宋体"/>
          <w:b/>
        </w:rPr>
      </w:pPr>
      <w:r>
        <w:rPr>
          <w:rFonts w:hint="eastAsia" w:ascii="宋体" w:hAnsi="宋体"/>
          <w:b/>
        </w:rPr>
        <w:t>2.1  抽样型号或规格</w:t>
      </w:r>
    </w:p>
    <w:p w14:paraId="5C9C0725">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spacing w:line="400" w:lineRule="exact"/>
        <w:rPr>
          <w:rFonts w:ascii="宋体" w:hAnsi="宋体"/>
          <w:b/>
        </w:rPr>
      </w:pPr>
      <w:r>
        <w:rPr>
          <w:rFonts w:hint="eastAsia" w:ascii="宋体" w:hAnsi="宋体"/>
          <w:b/>
        </w:rPr>
        <w:t>2.2  抽样方法、抽样数量</w:t>
      </w:r>
    </w:p>
    <w:p w14:paraId="18601120">
      <w:pPr>
        <w:spacing w:line="400" w:lineRule="exact"/>
        <w:rPr>
          <w:color w:val="000000"/>
        </w:rPr>
      </w:pPr>
      <w:r>
        <w:rPr>
          <w:rFonts w:hint="eastAsia" w:ascii="宋体" w:hAnsi="宋体"/>
          <w:b/>
        </w:rPr>
        <w:t xml:space="preserve"> </w:t>
      </w:r>
      <w:r>
        <w:rPr>
          <w:rFonts w:hint="eastAsia" w:ascii="宋体" w:hAnsi="宋体"/>
          <w:b/>
          <w:lang w:val="en-US" w:eastAsia="zh-CN"/>
        </w:rPr>
        <w:t xml:space="preserve">   </w:t>
      </w:r>
      <w:r>
        <w:rPr>
          <w:rFonts w:hint="eastAsia"/>
          <w:color w:val="000000"/>
        </w:rPr>
        <w:t>以随机抽样的方式在被抽样生产者、销售者的待销产品中抽取。</w:t>
      </w:r>
    </w:p>
    <w:p w14:paraId="068B24A7">
      <w:pPr>
        <w:adjustRightInd w:val="0"/>
        <w:snapToGrid w:val="0"/>
        <w:spacing w:line="440" w:lineRule="exact"/>
        <w:ind w:firstLine="420" w:firstLineChars="200"/>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4L</w:t>
      </w:r>
      <w:r>
        <w:rPr>
          <w:rFonts w:hint="eastAsia" w:ascii="宋体" w:hAnsi="宋体" w:eastAsia="宋体" w:cs="宋体"/>
          <w:lang w:val="en-US" w:eastAsia="zh-CN"/>
        </w:rPr>
        <w:t>，其中</w:t>
      </w:r>
      <w:r>
        <w:rPr>
          <w:rFonts w:hint="eastAsia" w:ascii="宋体" w:hAnsi="宋体" w:cs="宋体"/>
          <w:lang w:val="en-US" w:eastAsia="zh-CN"/>
        </w:rPr>
        <w:t>2L</w:t>
      </w:r>
      <w:r>
        <w:rPr>
          <w:rFonts w:hint="eastAsia" w:ascii="宋体" w:hAnsi="宋体" w:eastAsia="宋体" w:cs="宋体"/>
          <w:lang w:val="en-US" w:eastAsia="zh-CN"/>
        </w:rPr>
        <w:t>作为检验样品，</w:t>
      </w:r>
      <w:r>
        <w:rPr>
          <w:rFonts w:hint="eastAsia" w:ascii="宋体" w:hAnsi="宋体" w:cs="宋体"/>
          <w:lang w:val="en-US" w:eastAsia="zh-CN"/>
        </w:rPr>
        <w:t>2L</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7EF1EFA4">
      <w:pPr>
        <w:spacing w:line="400" w:lineRule="exact"/>
        <w:rPr>
          <w:rFonts w:ascii="宋体" w:hAnsi="宋体"/>
          <w:b/>
        </w:rPr>
      </w:pPr>
      <w:r>
        <w:rPr>
          <w:rFonts w:hint="eastAsia" w:ascii="宋体" w:hAnsi="宋体"/>
          <w:b/>
        </w:rPr>
        <w:t>2.3  样品处置</w:t>
      </w:r>
      <w:bookmarkStart w:id="3" w:name="_GoBack"/>
      <w:bookmarkEnd w:id="3"/>
    </w:p>
    <w:p w14:paraId="756494F8">
      <w:pPr>
        <w:spacing w:line="400" w:lineRule="exact"/>
        <w:rPr>
          <w:rFonts w:ascii="宋体" w:hAnsi="宋体"/>
        </w:rPr>
      </w:pPr>
      <w:r>
        <w:rPr>
          <w:rFonts w:hint="eastAsia" w:ascii="宋体" w:hAnsi="宋体"/>
          <w:b/>
        </w:rPr>
        <w:t xml:space="preserve"> </w:t>
      </w:r>
      <w:r>
        <w:rPr>
          <w:rFonts w:hint="eastAsia" w:ascii="宋体" w:hAnsi="宋体"/>
          <w:b/>
          <w:lang w:val="en-US" w:eastAsia="zh-CN"/>
        </w:rPr>
        <w:t xml:space="preserve">   </w:t>
      </w:r>
      <w:bookmarkStart w:id="0" w:name="OLE_LINK2"/>
      <w:bookmarkStart w:id="1" w:name="OLE_LINK1"/>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spacing w:line="400" w:lineRule="exact"/>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eastAsia="宋体" w:cs="宋体"/>
          <w:color w:val="000000"/>
          <w:sz w:val="21"/>
          <w:szCs w:val="21"/>
        </w:rPr>
        <w:t>车用乙醇汽油</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57B6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2B8E5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w:t>
            </w:r>
          </w:p>
        </w:tc>
        <w:tc>
          <w:tcPr>
            <w:tcW w:w="4239" w:type="dxa"/>
            <w:noWrap w:val="0"/>
            <w:vAlign w:val="center"/>
          </w:tcPr>
          <w:p w14:paraId="5AE98D63">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馏程</w:t>
            </w:r>
          </w:p>
        </w:tc>
        <w:tc>
          <w:tcPr>
            <w:tcW w:w="4220" w:type="dxa"/>
            <w:noWrap w:val="0"/>
            <w:vAlign w:val="center"/>
          </w:tcPr>
          <w:p w14:paraId="3F8BD1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GB/T 6536-2010</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39" w:type="dxa"/>
            <w:noWrap w:val="0"/>
            <w:vAlign w:val="center"/>
          </w:tcPr>
          <w:p w14:paraId="1E5E12E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硫含量</w:t>
            </w:r>
          </w:p>
        </w:tc>
        <w:tc>
          <w:tcPr>
            <w:tcW w:w="4220" w:type="dxa"/>
            <w:noWrap w:val="0"/>
            <w:vAlign w:val="center"/>
          </w:tcPr>
          <w:p w14:paraId="00B5F2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SH/T 0689-2000</w:t>
            </w:r>
          </w:p>
          <w:p w14:paraId="6B7F6C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NB/SH/T 0253-2021</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39" w:type="dxa"/>
            <w:noWrap w:val="0"/>
            <w:vAlign w:val="center"/>
          </w:tcPr>
          <w:p w14:paraId="6CD428B9">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水分</w:t>
            </w:r>
          </w:p>
        </w:tc>
        <w:tc>
          <w:tcPr>
            <w:tcW w:w="4220" w:type="dxa"/>
            <w:noWrap w:val="0"/>
            <w:vAlign w:val="bottom"/>
          </w:tcPr>
          <w:p w14:paraId="3F84F341">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SH/T 0246-1992</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4239" w:type="dxa"/>
            <w:noWrap w:val="0"/>
            <w:vAlign w:val="center"/>
          </w:tcPr>
          <w:p w14:paraId="44D46906">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乙醇含量</w:t>
            </w:r>
          </w:p>
        </w:tc>
        <w:tc>
          <w:tcPr>
            <w:tcW w:w="4220" w:type="dxa"/>
            <w:noWrap w:val="0"/>
            <w:vAlign w:val="bottom"/>
          </w:tcPr>
          <w:p w14:paraId="61919542">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NB/SH/T 0663-2014</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p>
        </w:tc>
        <w:tc>
          <w:tcPr>
            <w:tcW w:w="4239" w:type="dxa"/>
            <w:noWrap w:val="0"/>
            <w:vAlign w:val="center"/>
          </w:tcPr>
          <w:p w14:paraId="0B064860">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其他有机含氧化合物含量</w:t>
            </w:r>
          </w:p>
        </w:tc>
        <w:tc>
          <w:tcPr>
            <w:tcW w:w="4220" w:type="dxa"/>
            <w:noWrap w:val="0"/>
            <w:vAlign w:val="center"/>
          </w:tcPr>
          <w:p w14:paraId="5B000E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NB/SH/T 0663-2014</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6</w:t>
            </w:r>
          </w:p>
        </w:tc>
        <w:tc>
          <w:tcPr>
            <w:tcW w:w="4239" w:type="dxa"/>
            <w:noWrap w:val="0"/>
            <w:vAlign w:val="center"/>
          </w:tcPr>
          <w:p w14:paraId="4149CF17">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密度</w:t>
            </w:r>
          </w:p>
        </w:tc>
        <w:tc>
          <w:tcPr>
            <w:tcW w:w="4220" w:type="dxa"/>
            <w:noWrap w:val="0"/>
            <w:vAlign w:val="center"/>
          </w:tcPr>
          <w:p w14:paraId="116295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GB/T 1884-2000</w:t>
            </w:r>
          </w:p>
          <w:p w14:paraId="11F0FD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GB/T 1885-1998</w:t>
            </w:r>
          </w:p>
          <w:p w14:paraId="563B83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SH/T 0604-2000</w:t>
            </w:r>
          </w:p>
        </w:tc>
      </w:tr>
    </w:tbl>
    <w:p w14:paraId="727B4E9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2DD34FF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表2 </w:t>
      </w:r>
      <w:r>
        <w:rPr>
          <w:rFonts w:hint="eastAsia" w:ascii="宋体" w:hAnsi="宋体" w:eastAsia="宋体" w:cs="宋体"/>
          <w:sz w:val="21"/>
          <w:szCs w:val="21"/>
        </w:rPr>
        <w:t>车用汽油</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23114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F216C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186CB7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0495B4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422F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E17E8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2F46928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馏程</w:t>
            </w:r>
          </w:p>
        </w:tc>
        <w:tc>
          <w:tcPr>
            <w:tcW w:w="4220" w:type="dxa"/>
            <w:noWrap w:val="0"/>
            <w:vAlign w:val="center"/>
          </w:tcPr>
          <w:p w14:paraId="08D5B8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6536-2010</w:t>
            </w:r>
          </w:p>
        </w:tc>
      </w:tr>
      <w:tr w14:paraId="37F9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FD965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79F51D9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硫含量</w:t>
            </w:r>
          </w:p>
        </w:tc>
        <w:tc>
          <w:tcPr>
            <w:tcW w:w="4220" w:type="dxa"/>
            <w:noWrap w:val="0"/>
            <w:vAlign w:val="center"/>
          </w:tcPr>
          <w:p w14:paraId="3F0060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SH/T 0689-2000</w:t>
            </w:r>
          </w:p>
          <w:p w14:paraId="134DD6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NB/SH/T 0253-2021</w:t>
            </w:r>
          </w:p>
        </w:tc>
      </w:tr>
      <w:tr w14:paraId="72DF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51F15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5A836ED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氧含量</w:t>
            </w:r>
          </w:p>
        </w:tc>
        <w:tc>
          <w:tcPr>
            <w:tcW w:w="4220" w:type="dxa"/>
            <w:noWrap w:val="0"/>
            <w:vAlign w:val="center"/>
          </w:tcPr>
          <w:p w14:paraId="2B43B7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NB/SH/T 0663-2014</w:t>
            </w:r>
          </w:p>
        </w:tc>
      </w:tr>
      <w:tr w14:paraId="1EA8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5DC2F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36169F8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甲醇含量</w:t>
            </w:r>
          </w:p>
        </w:tc>
        <w:tc>
          <w:tcPr>
            <w:tcW w:w="4220" w:type="dxa"/>
            <w:noWrap w:val="0"/>
            <w:vAlign w:val="center"/>
          </w:tcPr>
          <w:p w14:paraId="0258B6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NB/SH/T 0663-2014</w:t>
            </w:r>
          </w:p>
        </w:tc>
      </w:tr>
      <w:tr w14:paraId="00D87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2B4C1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069E0AB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密度</w:t>
            </w:r>
          </w:p>
        </w:tc>
        <w:tc>
          <w:tcPr>
            <w:tcW w:w="4220" w:type="dxa"/>
            <w:noWrap w:val="0"/>
            <w:vAlign w:val="center"/>
          </w:tcPr>
          <w:p w14:paraId="189636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1884-2000</w:t>
            </w:r>
          </w:p>
          <w:p w14:paraId="69A844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1885-1998</w:t>
            </w:r>
          </w:p>
          <w:p w14:paraId="4375ED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SH/T 0604-2000</w:t>
            </w:r>
          </w:p>
        </w:tc>
      </w:tr>
    </w:tbl>
    <w:p w14:paraId="04FC14A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110F9CF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表3 </w:t>
      </w:r>
      <w:r>
        <w:rPr>
          <w:rFonts w:hint="eastAsia" w:ascii="宋体" w:hAnsi="宋体" w:eastAsia="宋体" w:cs="宋体"/>
          <w:sz w:val="21"/>
          <w:szCs w:val="21"/>
        </w:rPr>
        <w:t>车用柴油</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AC3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AFF0D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31CB28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500089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5015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890EA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29A325E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硫含量</w:t>
            </w:r>
          </w:p>
        </w:tc>
        <w:tc>
          <w:tcPr>
            <w:tcW w:w="4220" w:type="dxa"/>
            <w:noWrap w:val="0"/>
            <w:vAlign w:val="center"/>
          </w:tcPr>
          <w:p w14:paraId="07D7F7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SH/T 0689-2000</w:t>
            </w:r>
          </w:p>
        </w:tc>
      </w:tr>
      <w:tr w14:paraId="30E4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064B7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39" w:type="dxa"/>
            <w:noWrap w:val="0"/>
            <w:vAlign w:val="center"/>
          </w:tcPr>
          <w:p w14:paraId="7546FBC5">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酸度（以KOH计）</w:t>
            </w:r>
          </w:p>
        </w:tc>
        <w:tc>
          <w:tcPr>
            <w:tcW w:w="4220" w:type="dxa"/>
            <w:noWrap w:val="0"/>
            <w:vAlign w:val="center"/>
          </w:tcPr>
          <w:p w14:paraId="688C8975">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GB/T 258-2016</w:t>
            </w:r>
          </w:p>
        </w:tc>
      </w:tr>
      <w:tr w14:paraId="14AF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7AD99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39" w:type="dxa"/>
            <w:noWrap w:val="0"/>
            <w:vAlign w:val="center"/>
          </w:tcPr>
          <w:p w14:paraId="777ECF7E">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灰分</w:t>
            </w:r>
          </w:p>
        </w:tc>
        <w:tc>
          <w:tcPr>
            <w:tcW w:w="4220" w:type="dxa"/>
            <w:noWrap w:val="0"/>
            <w:vAlign w:val="center"/>
          </w:tcPr>
          <w:p w14:paraId="03ACD0DE">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508-1985</w:t>
            </w:r>
          </w:p>
        </w:tc>
      </w:tr>
      <w:tr w14:paraId="693F0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5EC0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4239" w:type="dxa"/>
            <w:noWrap w:val="0"/>
            <w:vAlign w:val="center"/>
          </w:tcPr>
          <w:p w14:paraId="64BB351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水含量</w:t>
            </w:r>
          </w:p>
        </w:tc>
        <w:tc>
          <w:tcPr>
            <w:tcW w:w="4220" w:type="dxa"/>
            <w:noWrap w:val="0"/>
            <w:vAlign w:val="center"/>
          </w:tcPr>
          <w:p w14:paraId="02053C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19147-2016</w:t>
            </w:r>
          </w:p>
          <w:p w14:paraId="5C1E4FF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260-2016</w:t>
            </w:r>
          </w:p>
          <w:p w14:paraId="097503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SH/T 0246-1992</w:t>
            </w:r>
          </w:p>
          <w:p w14:paraId="22F05A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GB/T 11133-2015</w:t>
            </w:r>
          </w:p>
        </w:tc>
      </w:tr>
      <w:tr w14:paraId="2208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D50A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p>
        </w:tc>
        <w:tc>
          <w:tcPr>
            <w:tcW w:w="4239" w:type="dxa"/>
            <w:noWrap w:val="0"/>
            <w:vAlign w:val="center"/>
          </w:tcPr>
          <w:p w14:paraId="79BC7226">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总污染物含量</w:t>
            </w:r>
          </w:p>
        </w:tc>
        <w:tc>
          <w:tcPr>
            <w:tcW w:w="4220" w:type="dxa"/>
            <w:noWrap w:val="0"/>
            <w:vAlign w:val="center"/>
          </w:tcPr>
          <w:p w14:paraId="7EBA28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33400-2016</w:t>
            </w:r>
          </w:p>
        </w:tc>
      </w:tr>
      <w:tr w14:paraId="2C48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305C1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6</w:t>
            </w:r>
          </w:p>
        </w:tc>
        <w:tc>
          <w:tcPr>
            <w:tcW w:w="4239" w:type="dxa"/>
            <w:noWrap w:val="0"/>
            <w:vAlign w:val="center"/>
          </w:tcPr>
          <w:p w14:paraId="03C0AFB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闪点（闭口）</w:t>
            </w:r>
          </w:p>
        </w:tc>
        <w:tc>
          <w:tcPr>
            <w:tcW w:w="4220" w:type="dxa"/>
            <w:noWrap w:val="0"/>
            <w:vAlign w:val="center"/>
          </w:tcPr>
          <w:p w14:paraId="51B20113">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261-2021</w:t>
            </w:r>
          </w:p>
        </w:tc>
      </w:tr>
    </w:tbl>
    <w:p w14:paraId="0DFBA3BF">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D6CC710">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spacing w:line="400" w:lineRule="exact"/>
        <w:rPr>
          <w:rFonts w:ascii="宋体" w:hAnsi="宋体"/>
          <w:b/>
        </w:rPr>
      </w:pPr>
      <w:r>
        <w:rPr>
          <w:rFonts w:hint="eastAsia" w:ascii="宋体" w:hAnsi="宋体"/>
          <w:b/>
        </w:rPr>
        <w:t>4  判定规则</w:t>
      </w:r>
    </w:p>
    <w:p w14:paraId="7AF37D58">
      <w:pPr>
        <w:spacing w:line="400" w:lineRule="exact"/>
        <w:rPr>
          <w:rFonts w:ascii="宋体" w:hAnsi="宋体"/>
          <w:b/>
        </w:rPr>
      </w:pPr>
      <w:r>
        <w:rPr>
          <w:rFonts w:hint="eastAsia" w:ascii="宋体" w:hAnsi="宋体"/>
          <w:b/>
        </w:rPr>
        <w:t>4.1  依据标准</w:t>
      </w:r>
    </w:p>
    <w:p w14:paraId="518206E9">
      <w:pPr>
        <w:adjustRightInd w:val="0"/>
        <w:snapToGrid w:val="0"/>
        <w:spacing w:line="440" w:lineRule="exact"/>
        <w:ind w:firstLine="420" w:firstLineChars="200"/>
        <w:rPr>
          <w:rFonts w:hint="eastAsia" w:ascii="宋体" w:hAnsi="宋体" w:eastAsia="宋体" w:cs="宋体"/>
          <w:color w:val="000000"/>
        </w:rPr>
      </w:pPr>
      <w:r>
        <w:rPr>
          <w:rFonts w:hint="eastAsia" w:ascii="宋体" w:hAnsi="宋体" w:eastAsia="宋体" w:cs="宋体"/>
          <w:color w:val="000000"/>
        </w:rPr>
        <w:t>GB 18351-2017车用乙醇汽油(E10)</w:t>
      </w:r>
    </w:p>
    <w:p w14:paraId="71EDCCB1">
      <w:pPr>
        <w:adjustRightInd w:val="0"/>
        <w:snapToGrid w:val="0"/>
        <w:spacing w:line="440" w:lineRule="exact"/>
        <w:ind w:firstLine="420" w:firstLineChars="200"/>
        <w:rPr>
          <w:rFonts w:hint="eastAsia" w:ascii="宋体" w:hAnsi="宋体" w:eastAsia="宋体" w:cs="宋体"/>
          <w:color w:val="000000"/>
        </w:rPr>
      </w:pPr>
      <w:r>
        <w:rPr>
          <w:rFonts w:hint="eastAsia" w:ascii="宋体" w:hAnsi="宋体" w:eastAsia="宋体" w:cs="宋体"/>
          <w:color w:val="000000"/>
        </w:rPr>
        <w:t>GB 17930-2016车用汽油</w:t>
      </w:r>
    </w:p>
    <w:p w14:paraId="7A4EC169">
      <w:pPr>
        <w:adjustRightInd w:val="0"/>
        <w:snapToGrid w:val="0"/>
        <w:spacing w:line="440" w:lineRule="exact"/>
        <w:ind w:firstLine="420" w:firstLineChars="200"/>
        <w:rPr>
          <w:rFonts w:hint="eastAsia" w:ascii="宋体" w:hAnsi="宋体" w:eastAsia="宋体" w:cs="宋体"/>
          <w:color w:val="000000"/>
          <w:lang w:eastAsia="zh-CN"/>
        </w:rPr>
      </w:pPr>
      <w:r>
        <w:rPr>
          <w:rFonts w:hint="eastAsia" w:ascii="宋体" w:hAnsi="宋体" w:eastAsia="宋体" w:cs="宋体"/>
          <w:color w:val="000000"/>
        </w:rPr>
        <w:t>GB 19147-2016车用柴油</w:t>
      </w:r>
    </w:p>
    <w:p w14:paraId="0A8AA69B">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15906178">
      <w:pPr>
        <w:spacing w:line="400" w:lineRule="exact"/>
        <w:rPr>
          <w:rFonts w:ascii="宋体" w:hAnsi="宋体"/>
          <w:b/>
        </w:rPr>
      </w:pPr>
      <w:r>
        <w:rPr>
          <w:rFonts w:hint="eastAsia" w:ascii="宋体" w:hAnsi="宋体"/>
          <w:b/>
        </w:rPr>
        <w:t>4.2  判定原则</w:t>
      </w:r>
    </w:p>
    <w:p w14:paraId="4050332B">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A0E1C49">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03325E6E">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21F0DC3D">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F9FE30B">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7C7890AF">
      <w:pPr>
        <w:spacing w:line="400" w:lineRule="exact"/>
        <w:rPr>
          <w:rFonts w:ascii="宋体" w:hAnsi="宋体"/>
          <w:b/>
        </w:rPr>
      </w:pPr>
      <w:r>
        <w:rPr>
          <w:rFonts w:hint="eastAsia" w:ascii="宋体" w:hAnsi="宋体"/>
          <w:b/>
        </w:rPr>
        <w:t>4.3  结论用语</w:t>
      </w:r>
    </w:p>
    <w:p w14:paraId="379E5DCF">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成品油</w:t>
      </w:r>
      <w:r>
        <w:rPr>
          <w:rFonts w:hint="eastAsia" w:ascii="宋体" w:hAnsi="宋体"/>
          <w:color w:val="auto"/>
          <w:highlight w:val="none"/>
        </w:rPr>
        <w:t>产品</w:t>
      </w:r>
      <w:r>
        <w:rPr>
          <w:rFonts w:hint="eastAsia" w:ascii="宋体" w:hAnsi="宋体"/>
        </w:rPr>
        <w:t>质量监督抽查实施细则》</w:t>
      </w:r>
      <w:r>
        <w:rPr>
          <w:rFonts w:ascii="宋体" w:hAnsi="宋体"/>
        </w:rPr>
        <w:t>，</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成品油</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FE2A5F">
      <w:pPr>
        <w:spacing w:line="400" w:lineRule="exact"/>
        <w:rPr>
          <w:rFonts w:ascii="宋体" w:hAnsi="宋体"/>
          <w:b/>
        </w:rPr>
      </w:pPr>
      <w:r>
        <w:rPr>
          <w:rFonts w:hint="eastAsia" w:ascii="宋体" w:hAnsi="宋体"/>
          <w:b/>
        </w:rPr>
        <w:t>5  附则</w:t>
      </w:r>
    </w:p>
    <w:p w14:paraId="4EFB45C0">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1B6523"/>
    <w:rsid w:val="02377574"/>
    <w:rsid w:val="025D6B3C"/>
    <w:rsid w:val="027D2D3A"/>
    <w:rsid w:val="02922C89"/>
    <w:rsid w:val="029F0F02"/>
    <w:rsid w:val="02BC1AB4"/>
    <w:rsid w:val="02C92423"/>
    <w:rsid w:val="02F56D74"/>
    <w:rsid w:val="02F72AEC"/>
    <w:rsid w:val="032F672A"/>
    <w:rsid w:val="034675D0"/>
    <w:rsid w:val="0361265C"/>
    <w:rsid w:val="0361440A"/>
    <w:rsid w:val="03A26EFC"/>
    <w:rsid w:val="03B66504"/>
    <w:rsid w:val="03C36E72"/>
    <w:rsid w:val="03C70711"/>
    <w:rsid w:val="03EF1A15"/>
    <w:rsid w:val="04212517"/>
    <w:rsid w:val="04425FE9"/>
    <w:rsid w:val="0486237A"/>
    <w:rsid w:val="04877EA0"/>
    <w:rsid w:val="0575419C"/>
    <w:rsid w:val="05880374"/>
    <w:rsid w:val="059704BA"/>
    <w:rsid w:val="05E41A4E"/>
    <w:rsid w:val="05FE4192"/>
    <w:rsid w:val="06163BD1"/>
    <w:rsid w:val="061A5470"/>
    <w:rsid w:val="062C6F51"/>
    <w:rsid w:val="063D4CBA"/>
    <w:rsid w:val="06823015"/>
    <w:rsid w:val="069D7E4F"/>
    <w:rsid w:val="06E4288E"/>
    <w:rsid w:val="0707368E"/>
    <w:rsid w:val="07100621"/>
    <w:rsid w:val="071F2612"/>
    <w:rsid w:val="07300CC3"/>
    <w:rsid w:val="076F3599"/>
    <w:rsid w:val="077D1FAE"/>
    <w:rsid w:val="07832BA1"/>
    <w:rsid w:val="078F59E9"/>
    <w:rsid w:val="07A1127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49488C"/>
    <w:rsid w:val="0D662D48"/>
    <w:rsid w:val="0D755681"/>
    <w:rsid w:val="0D766D04"/>
    <w:rsid w:val="0DCD726B"/>
    <w:rsid w:val="0DDF2AFB"/>
    <w:rsid w:val="0DED6FC6"/>
    <w:rsid w:val="0E0D1416"/>
    <w:rsid w:val="0E2844A2"/>
    <w:rsid w:val="0E9C279A"/>
    <w:rsid w:val="0EC3241C"/>
    <w:rsid w:val="0EC8358F"/>
    <w:rsid w:val="0ED87AE4"/>
    <w:rsid w:val="0EF40828"/>
    <w:rsid w:val="0EF645A0"/>
    <w:rsid w:val="0F0767AD"/>
    <w:rsid w:val="0F144A26"/>
    <w:rsid w:val="0F1A64E0"/>
    <w:rsid w:val="0F5D63CD"/>
    <w:rsid w:val="0F8F6C6C"/>
    <w:rsid w:val="0F9B0CA3"/>
    <w:rsid w:val="0FCA4AC8"/>
    <w:rsid w:val="10240C99"/>
    <w:rsid w:val="10305890"/>
    <w:rsid w:val="1074577C"/>
    <w:rsid w:val="10A3606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D56FD4"/>
    <w:rsid w:val="18F27B86"/>
    <w:rsid w:val="190653E0"/>
    <w:rsid w:val="193B777F"/>
    <w:rsid w:val="19461C80"/>
    <w:rsid w:val="196A0064"/>
    <w:rsid w:val="19D07E28"/>
    <w:rsid w:val="19DC4392"/>
    <w:rsid w:val="1A023DF9"/>
    <w:rsid w:val="1A0E6C42"/>
    <w:rsid w:val="1A4E703E"/>
    <w:rsid w:val="1AE14356"/>
    <w:rsid w:val="1B1A7868"/>
    <w:rsid w:val="1B5C1C2F"/>
    <w:rsid w:val="1B5C578B"/>
    <w:rsid w:val="1B7E5B89"/>
    <w:rsid w:val="1B972C67"/>
    <w:rsid w:val="1BA17641"/>
    <w:rsid w:val="1BD47A17"/>
    <w:rsid w:val="1BDB0DA5"/>
    <w:rsid w:val="1C3D736A"/>
    <w:rsid w:val="1C47468D"/>
    <w:rsid w:val="1C5D5C5E"/>
    <w:rsid w:val="1C76287C"/>
    <w:rsid w:val="1C7D3D43"/>
    <w:rsid w:val="1CB67FC3"/>
    <w:rsid w:val="1CC67A36"/>
    <w:rsid w:val="1CD50AE4"/>
    <w:rsid w:val="1CDF6673"/>
    <w:rsid w:val="1CF163A7"/>
    <w:rsid w:val="1CFF2872"/>
    <w:rsid w:val="1D13631D"/>
    <w:rsid w:val="1D303373"/>
    <w:rsid w:val="1D3954F9"/>
    <w:rsid w:val="1D456C27"/>
    <w:rsid w:val="1DAA4ED3"/>
    <w:rsid w:val="1DAF6B83"/>
    <w:rsid w:val="1DFD1C32"/>
    <w:rsid w:val="1E37603B"/>
    <w:rsid w:val="1E990AA4"/>
    <w:rsid w:val="1EA14EF1"/>
    <w:rsid w:val="1EDA3596"/>
    <w:rsid w:val="1F49071C"/>
    <w:rsid w:val="1F5A46D7"/>
    <w:rsid w:val="1FAA11BB"/>
    <w:rsid w:val="1FBF453A"/>
    <w:rsid w:val="1FD004F5"/>
    <w:rsid w:val="1FE70B1F"/>
    <w:rsid w:val="20A976C4"/>
    <w:rsid w:val="20FD356C"/>
    <w:rsid w:val="21294361"/>
    <w:rsid w:val="215A451A"/>
    <w:rsid w:val="21635AC5"/>
    <w:rsid w:val="21C347B6"/>
    <w:rsid w:val="21C45C2A"/>
    <w:rsid w:val="21E8421C"/>
    <w:rsid w:val="221C3EC6"/>
    <w:rsid w:val="225304F1"/>
    <w:rsid w:val="226C6BFB"/>
    <w:rsid w:val="227710FC"/>
    <w:rsid w:val="22A42AD8"/>
    <w:rsid w:val="22A5210D"/>
    <w:rsid w:val="22C205C9"/>
    <w:rsid w:val="22CF2CE6"/>
    <w:rsid w:val="23447230"/>
    <w:rsid w:val="235356C5"/>
    <w:rsid w:val="23CA4816"/>
    <w:rsid w:val="24150BCD"/>
    <w:rsid w:val="243C084F"/>
    <w:rsid w:val="24466FD8"/>
    <w:rsid w:val="24661428"/>
    <w:rsid w:val="248D27F1"/>
    <w:rsid w:val="24CA7C09"/>
    <w:rsid w:val="253B0B07"/>
    <w:rsid w:val="2540611D"/>
    <w:rsid w:val="254E4396"/>
    <w:rsid w:val="25565941"/>
    <w:rsid w:val="25F0544D"/>
    <w:rsid w:val="26437C73"/>
    <w:rsid w:val="2650413E"/>
    <w:rsid w:val="26720558"/>
    <w:rsid w:val="269B7AAF"/>
    <w:rsid w:val="26B20955"/>
    <w:rsid w:val="26EA4592"/>
    <w:rsid w:val="27167A8B"/>
    <w:rsid w:val="273F48DE"/>
    <w:rsid w:val="27910EB2"/>
    <w:rsid w:val="27D41477"/>
    <w:rsid w:val="27E47234"/>
    <w:rsid w:val="281318C7"/>
    <w:rsid w:val="284101E2"/>
    <w:rsid w:val="284657F9"/>
    <w:rsid w:val="287E31E4"/>
    <w:rsid w:val="288D3427"/>
    <w:rsid w:val="28A95D87"/>
    <w:rsid w:val="29226266"/>
    <w:rsid w:val="29341AF5"/>
    <w:rsid w:val="29673C78"/>
    <w:rsid w:val="29713F9E"/>
    <w:rsid w:val="29804D3A"/>
    <w:rsid w:val="29DD03DE"/>
    <w:rsid w:val="29EE7EF6"/>
    <w:rsid w:val="2A111E36"/>
    <w:rsid w:val="2A612DBE"/>
    <w:rsid w:val="2A8A2314"/>
    <w:rsid w:val="2AA66A22"/>
    <w:rsid w:val="2ACA0963"/>
    <w:rsid w:val="2AD76BDC"/>
    <w:rsid w:val="2AFC2AE6"/>
    <w:rsid w:val="2B6B3768"/>
    <w:rsid w:val="2B944ACD"/>
    <w:rsid w:val="2BD17ACF"/>
    <w:rsid w:val="2BDB26FC"/>
    <w:rsid w:val="2C1D2D14"/>
    <w:rsid w:val="2C5F157F"/>
    <w:rsid w:val="2CC47634"/>
    <w:rsid w:val="2CC77538"/>
    <w:rsid w:val="2CEA52EC"/>
    <w:rsid w:val="2CFF241A"/>
    <w:rsid w:val="2D430559"/>
    <w:rsid w:val="2D4A18E7"/>
    <w:rsid w:val="2D6A3D37"/>
    <w:rsid w:val="2D79041E"/>
    <w:rsid w:val="2D964B2C"/>
    <w:rsid w:val="2DC72F38"/>
    <w:rsid w:val="2DE97352"/>
    <w:rsid w:val="2E2E1209"/>
    <w:rsid w:val="2E47051C"/>
    <w:rsid w:val="2E580034"/>
    <w:rsid w:val="2E627104"/>
    <w:rsid w:val="2E921798"/>
    <w:rsid w:val="2EC658E5"/>
    <w:rsid w:val="2EDA32F0"/>
    <w:rsid w:val="2F155F25"/>
    <w:rsid w:val="2F176141"/>
    <w:rsid w:val="2F210D6D"/>
    <w:rsid w:val="2F285C58"/>
    <w:rsid w:val="2F6D7B0F"/>
    <w:rsid w:val="2F9C6646"/>
    <w:rsid w:val="2FBE480E"/>
    <w:rsid w:val="2FD962A4"/>
    <w:rsid w:val="30073ABF"/>
    <w:rsid w:val="30314FE0"/>
    <w:rsid w:val="305D7B83"/>
    <w:rsid w:val="30F71D86"/>
    <w:rsid w:val="315E0057"/>
    <w:rsid w:val="31684A32"/>
    <w:rsid w:val="31D73965"/>
    <w:rsid w:val="320C360F"/>
    <w:rsid w:val="3239017C"/>
    <w:rsid w:val="324A2389"/>
    <w:rsid w:val="324C4353"/>
    <w:rsid w:val="32513397"/>
    <w:rsid w:val="32584AA6"/>
    <w:rsid w:val="3260395B"/>
    <w:rsid w:val="3268280F"/>
    <w:rsid w:val="328F5FEE"/>
    <w:rsid w:val="32B47AB4"/>
    <w:rsid w:val="32D81743"/>
    <w:rsid w:val="330B1B18"/>
    <w:rsid w:val="33185FE3"/>
    <w:rsid w:val="333170A5"/>
    <w:rsid w:val="333D5A4A"/>
    <w:rsid w:val="33CF2B46"/>
    <w:rsid w:val="340071A3"/>
    <w:rsid w:val="343E5F1E"/>
    <w:rsid w:val="34473024"/>
    <w:rsid w:val="348F22D5"/>
    <w:rsid w:val="349F4C0E"/>
    <w:rsid w:val="34AD1F5D"/>
    <w:rsid w:val="34CB5A03"/>
    <w:rsid w:val="35386E11"/>
    <w:rsid w:val="355359F9"/>
    <w:rsid w:val="35753BC1"/>
    <w:rsid w:val="358160C2"/>
    <w:rsid w:val="36253675"/>
    <w:rsid w:val="365915A5"/>
    <w:rsid w:val="366B28CE"/>
    <w:rsid w:val="36794FEB"/>
    <w:rsid w:val="36941E25"/>
    <w:rsid w:val="36B81FB7"/>
    <w:rsid w:val="36DE12F2"/>
    <w:rsid w:val="36F34D9D"/>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274B"/>
    <w:rsid w:val="3A663AD8"/>
    <w:rsid w:val="3A6A181A"/>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0755D2"/>
    <w:rsid w:val="3E1877DF"/>
    <w:rsid w:val="3EDE4660"/>
    <w:rsid w:val="3EE80F60"/>
    <w:rsid w:val="3EEF22EE"/>
    <w:rsid w:val="3F827606"/>
    <w:rsid w:val="3FCE0156"/>
    <w:rsid w:val="40685370"/>
    <w:rsid w:val="4081341A"/>
    <w:rsid w:val="40D07EFD"/>
    <w:rsid w:val="40DE135D"/>
    <w:rsid w:val="40E85247"/>
    <w:rsid w:val="41067A9A"/>
    <w:rsid w:val="410A1661"/>
    <w:rsid w:val="41110C42"/>
    <w:rsid w:val="41377F7D"/>
    <w:rsid w:val="418D5DEE"/>
    <w:rsid w:val="41A10164"/>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E3217"/>
    <w:rsid w:val="444F55DD"/>
    <w:rsid w:val="44564BBE"/>
    <w:rsid w:val="448B0D0B"/>
    <w:rsid w:val="44BF2763"/>
    <w:rsid w:val="45034D45"/>
    <w:rsid w:val="459736E0"/>
    <w:rsid w:val="45B147A1"/>
    <w:rsid w:val="45F14B9E"/>
    <w:rsid w:val="465F5FAB"/>
    <w:rsid w:val="4690085B"/>
    <w:rsid w:val="469A48DC"/>
    <w:rsid w:val="46DF70EC"/>
    <w:rsid w:val="46FA5CD4"/>
    <w:rsid w:val="47042BC4"/>
    <w:rsid w:val="472F1E22"/>
    <w:rsid w:val="47543636"/>
    <w:rsid w:val="476F66C2"/>
    <w:rsid w:val="47743CD8"/>
    <w:rsid w:val="47855EE6"/>
    <w:rsid w:val="47925F0D"/>
    <w:rsid w:val="479E48B1"/>
    <w:rsid w:val="47B70069"/>
    <w:rsid w:val="47D227AD"/>
    <w:rsid w:val="48027536"/>
    <w:rsid w:val="48054931"/>
    <w:rsid w:val="48537D92"/>
    <w:rsid w:val="485B09F4"/>
    <w:rsid w:val="487877F8"/>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0D3B33"/>
    <w:rsid w:val="4A565917"/>
    <w:rsid w:val="4A5D5C26"/>
    <w:rsid w:val="4A6F2535"/>
    <w:rsid w:val="4A8F4985"/>
    <w:rsid w:val="4AAA5C63"/>
    <w:rsid w:val="4AFA2747"/>
    <w:rsid w:val="4B007631"/>
    <w:rsid w:val="4B0709C0"/>
    <w:rsid w:val="4B0E1D4E"/>
    <w:rsid w:val="4B2C0426"/>
    <w:rsid w:val="4B2E0642"/>
    <w:rsid w:val="4B683B54"/>
    <w:rsid w:val="4B7E0271"/>
    <w:rsid w:val="4BE156B5"/>
    <w:rsid w:val="4BF70A34"/>
    <w:rsid w:val="4C4243A5"/>
    <w:rsid w:val="4C7E4CB1"/>
    <w:rsid w:val="4CB701C3"/>
    <w:rsid w:val="4CC56D84"/>
    <w:rsid w:val="4CD82614"/>
    <w:rsid w:val="4CEC2563"/>
    <w:rsid w:val="4CF1523E"/>
    <w:rsid w:val="4D5B4FF3"/>
    <w:rsid w:val="4D821820"/>
    <w:rsid w:val="4DA846DC"/>
    <w:rsid w:val="4DBE3EFF"/>
    <w:rsid w:val="4DC1579E"/>
    <w:rsid w:val="4DCA28A4"/>
    <w:rsid w:val="4DDC6134"/>
    <w:rsid w:val="4E085255"/>
    <w:rsid w:val="4E105DDD"/>
    <w:rsid w:val="4E113D5D"/>
    <w:rsid w:val="4E834801"/>
    <w:rsid w:val="4E8E2CF3"/>
    <w:rsid w:val="4EA948EE"/>
    <w:rsid w:val="4EB26E94"/>
    <w:rsid w:val="4F11005F"/>
    <w:rsid w:val="4F701229"/>
    <w:rsid w:val="4F754A92"/>
    <w:rsid w:val="50294201"/>
    <w:rsid w:val="503264DF"/>
    <w:rsid w:val="503F29AA"/>
    <w:rsid w:val="505226DD"/>
    <w:rsid w:val="505428F9"/>
    <w:rsid w:val="50760AC1"/>
    <w:rsid w:val="50C35389"/>
    <w:rsid w:val="50C86E43"/>
    <w:rsid w:val="50CD6207"/>
    <w:rsid w:val="50E023DF"/>
    <w:rsid w:val="510C4F82"/>
    <w:rsid w:val="514364CA"/>
    <w:rsid w:val="51764AF1"/>
    <w:rsid w:val="51A52CE0"/>
    <w:rsid w:val="51D6733E"/>
    <w:rsid w:val="51DF2696"/>
    <w:rsid w:val="52100AA2"/>
    <w:rsid w:val="52416EAD"/>
    <w:rsid w:val="52D7336D"/>
    <w:rsid w:val="52EA4E4F"/>
    <w:rsid w:val="52F537F4"/>
    <w:rsid w:val="53195734"/>
    <w:rsid w:val="533B7DA0"/>
    <w:rsid w:val="539227A8"/>
    <w:rsid w:val="53B86CFB"/>
    <w:rsid w:val="53C658BC"/>
    <w:rsid w:val="53D004E8"/>
    <w:rsid w:val="53E21FCA"/>
    <w:rsid w:val="53F00B8B"/>
    <w:rsid w:val="54091C4C"/>
    <w:rsid w:val="541859EC"/>
    <w:rsid w:val="54520EFE"/>
    <w:rsid w:val="54576514"/>
    <w:rsid w:val="549534E0"/>
    <w:rsid w:val="54B576DE"/>
    <w:rsid w:val="54D95F81"/>
    <w:rsid w:val="54DC2EBD"/>
    <w:rsid w:val="54EF2BF0"/>
    <w:rsid w:val="54F2448F"/>
    <w:rsid w:val="54FB77E7"/>
    <w:rsid w:val="550C0C23"/>
    <w:rsid w:val="552A59D6"/>
    <w:rsid w:val="55652EB2"/>
    <w:rsid w:val="557430F6"/>
    <w:rsid w:val="55833339"/>
    <w:rsid w:val="55C951EF"/>
    <w:rsid w:val="55E4027B"/>
    <w:rsid w:val="56224B5D"/>
    <w:rsid w:val="56336B0D"/>
    <w:rsid w:val="564F7575"/>
    <w:rsid w:val="56860AE0"/>
    <w:rsid w:val="56AE2637"/>
    <w:rsid w:val="56D71B8E"/>
    <w:rsid w:val="56EA7B13"/>
    <w:rsid w:val="571406EC"/>
    <w:rsid w:val="573214BA"/>
    <w:rsid w:val="573963A5"/>
    <w:rsid w:val="57A74D3D"/>
    <w:rsid w:val="57D61E46"/>
    <w:rsid w:val="58247055"/>
    <w:rsid w:val="5847689F"/>
    <w:rsid w:val="58562F86"/>
    <w:rsid w:val="585B234B"/>
    <w:rsid w:val="588B0E82"/>
    <w:rsid w:val="58C47EF0"/>
    <w:rsid w:val="58C83E84"/>
    <w:rsid w:val="59044790"/>
    <w:rsid w:val="59B47F65"/>
    <w:rsid w:val="59BA0A98"/>
    <w:rsid w:val="59CC1752"/>
    <w:rsid w:val="59F82547"/>
    <w:rsid w:val="5A04713E"/>
    <w:rsid w:val="5A2275C4"/>
    <w:rsid w:val="5A7D47FA"/>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4D4958"/>
    <w:rsid w:val="5D5F468B"/>
    <w:rsid w:val="5D7F0889"/>
    <w:rsid w:val="5DB6074F"/>
    <w:rsid w:val="5DD010E5"/>
    <w:rsid w:val="5DEB5F1F"/>
    <w:rsid w:val="5E3E0745"/>
    <w:rsid w:val="5E9E5E84"/>
    <w:rsid w:val="5EA507C4"/>
    <w:rsid w:val="5EDD61AF"/>
    <w:rsid w:val="5EDF7832"/>
    <w:rsid w:val="5EF05EE3"/>
    <w:rsid w:val="5F3758C0"/>
    <w:rsid w:val="5F557AF4"/>
    <w:rsid w:val="5F6465CB"/>
    <w:rsid w:val="5F942D12"/>
    <w:rsid w:val="5FA97E40"/>
    <w:rsid w:val="60065292"/>
    <w:rsid w:val="603F2E02"/>
    <w:rsid w:val="60561D75"/>
    <w:rsid w:val="606C3347"/>
    <w:rsid w:val="607C7302"/>
    <w:rsid w:val="609D5BF6"/>
    <w:rsid w:val="60C211B9"/>
    <w:rsid w:val="60D84E80"/>
    <w:rsid w:val="611C2FBF"/>
    <w:rsid w:val="61327DEA"/>
    <w:rsid w:val="61616C24"/>
    <w:rsid w:val="618446C0"/>
    <w:rsid w:val="61B4001A"/>
    <w:rsid w:val="61D07906"/>
    <w:rsid w:val="62126170"/>
    <w:rsid w:val="621A5025"/>
    <w:rsid w:val="626C2488"/>
    <w:rsid w:val="63091321"/>
    <w:rsid w:val="634265E1"/>
    <w:rsid w:val="635A392B"/>
    <w:rsid w:val="6381535B"/>
    <w:rsid w:val="63870498"/>
    <w:rsid w:val="638B61DA"/>
    <w:rsid w:val="63A86D8C"/>
    <w:rsid w:val="63AC7EFE"/>
    <w:rsid w:val="64155AA4"/>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97CFB"/>
    <w:rsid w:val="675608AD"/>
    <w:rsid w:val="67AA3EF1"/>
    <w:rsid w:val="67BF3E48"/>
    <w:rsid w:val="67D30150"/>
    <w:rsid w:val="67E934CF"/>
    <w:rsid w:val="67EE4F89"/>
    <w:rsid w:val="68123593"/>
    <w:rsid w:val="685F7C35"/>
    <w:rsid w:val="68A45648"/>
    <w:rsid w:val="68BF08FC"/>
    <w:rsid w:val="69117181"/>
    <w:rsid w:val="6933534A"/>
    <w:rsid w:val="693370F8"/>
    <w:rsid w:val="694A4441"/>
    <w:rsid w:val="695B21AB"/>
    <w:rsid w:val="6985134D"/>
    <w:rsid w:val="6998638C"/>
    <w:rsid w:val="69EC72A7"/>
    <w:rsid w:val="69F83E9D"/>
    <w:rsid w:val="6A18009C"/>
    <w:rsid w:val="6AA03474"/>
    <w:rsid w:val="6ACA3A8C"/>
    <w:rsid w:val="6AD761A9"/>
    <w:rsid w:val="6AF723A7"/>
    <w:rsid w:val="6B0D5727"/>
    <w:rsid w:val="6B9D2F4E"/>
    <w:rsid w:val="6BBB1626"/>
    <w:rsid w:val="6BCE3108"/>
    <w:rsid w:val="6C0703C8"/>
    <w:rsid w:val="6C272818"/>
    <w:rsid w:val="6C276CBC"/>
    <w:rsid w:val="6C924135"/>
    <w:rsid w:val="6CB26586"/>
    <w:rsid w:val="6D0D3FE0"/>
    <w:rsid w:val="6D512242"/>
    <w:rsid w:val="6D8714E4"/>
    <w:rsid w:val="6DAE1443"/>
    <w:rsid w:val="6DC93FB0"/>
    <w:rsid w:val="6DCF4F15"/>
    <w:rsid w:val="6E0F17B6"/>
    <w:rsid w:val="6E520415"/>
    <w:rsid w:val="6E681AD6"/>
    <w:rsid w:val="6E985C4F"/>
    <w:rsid w:val="6EF74724"/>
    <w:rsid w:val="6F12155D"/>
    <w:rsid w:val="6F152DFC"/>
    <w:rsid w:val="6F3F60CB"/>
    <w:rsid w:val="6F525DFE"/>
    <w:rsid w:val="6F881820"/>
    <w:rsid w:val="6FB97C2B"/>
    <w:rsid w:val="6FD40F09"/>
    <w:rsid w:val="700D682A"/>
    <w:rsid w:val="704240C4"/>
    <w:rsid w:val="70932B72"/>
    <w:rsid w:val="71092E34"/>
    <w:rsid w:val="711E06E8"/>
    <w:rsid w:val="71381023"/>
    <w:rsid w:val="71D074AE"/>
    <w:rsid w:val="71EF5B86"/>
    <w:rsid w:val="71F439F8"/>
    <w:rsid w:val="72007D93"/>
    <w:rsid w:val="72031631"/>
    <w:rsid w:val="72514A93"/>
    <w:rsid w:val="727A5D97"/>
    <w:rsid w:val="727B38BE"/>
    <w:rsid w:val="72AB015D"/>
    <w:rsid w:val="72F35B4A"/>
    <w:rsid w:val="72FA0C86"/>
    <w:rsid w:val="732F5A65"/>
    <w:rsid w:val="736B3932"/>
    <w:rsid w:val="73AA26AC"/>
    <w:rsid w:val="73AF381F"/>
    <w:rsid w:val="73F12089"/>
    <w:rsid w:val="73F41B79"/>
    <w:rsid w:val="740873D3"/>
    <w:rsid w:val="740F250F"/>
    <w:rsid w:val="7436113E"/>
    <w:rsid w:val="745B7503"/>
    <w:rsid w:val="7467547C"/>
    <w:rsid w:val="746960C4"/>
    <w:rsid w:val="74793E2D"/>
    <w:rsid w:val="74856C75"/>
    <w:rsid w:val="7494765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0420D4"/>
    <w:rsid w:val="774E7290"/>
    <w:rsid w:val="776B5CAF"/>
    <w:rsid w:val="77B07B65"/>
    <w:rsid w:val="77E3618D"/>
    <w:rsid w:val="782F4F2E"/>
    <w:rsid w:val="783F0EE9"/>
    <w:rsid w:val="791505C8"/>
    <w:rsid w:val="79246A5D"/>
    <w:rsid w:val="79563C5E"/>
    <w:rsid w:val="796B4236"/>
    <w:rsid w:val="797F5A41"/>
    <w:rsid w:val="79FE17EB"/>
    <w:rsid w:val="7A0B3779"/>
    <w:rsid w:val="7A2D36EF"/>
    <w:rsid w:val="7A304F8E"/>
    <w:rsid w:val="7A794B87"/>
    <w:rsid w:val="7A8D418E"/>
    <w:rsid w:val="7ABD0F17"/>
    <w:rsid w:val="7AE00762"/>
    <w:rsid w:val="7AE71AF0"/>
    <w:rsid w:val="7AEA338E"/>
    <w:rsid w:val="7AEA7832"/>
    <w:rsid w:val="7B7535A0"/>
    <w:rsid w:val="7B937ECA"/>
    <w:rsid w:val="7BEE6EAE"/>
    <w:rsid w:val="7C66113B"/>
    <w:rsid w:val="7C8617DD"/>
    <w:rsid w:val="7C9F63FA"/>
    <w:rsid w:val="7CB71996"/>
    <w:rsid w:val="7CBB76D8"/>
    <w:rsid w:val="7CC0084B"/>
    <w:rsid w:val="7CDE5175"/>
    <w:rsid w:val="7D0746CC"/>
    <w:rsid w:val="7D20578D"/>
    <w:rsid w:val="7D2A660C"/>
    <w:rsid w:val="7D2D1C58"/>
    <w:rsid w:val="7D450D50"/>
    <w:rsid w:val="7D52346D"/>
    <w:rsid w:val="7D526069"/>
    <w:rsid w:val="7DA97531"/>
    <w:rsid w:val="7E002EC9"/>
    <w:rsid w:val="7E0B3D48"/>
    <w:rsid w:val="7E10135E"/>
    <w:rsid w:val="7E2968C4"/>
    <w:rsid w:val="7E417769"/>
    <w:rsid w:val="7E723DC7"/>
    <w:rsid w:val="7E851D4C"/>
    <w:rsid w:val="7E8A7362"/>
    <w:rsid w:val="7E8F6E4A"/>
    <w:rsid w:val="7ECA59B1"/>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1185</Words>
  <Characters>1548</Characters>
  <Lines>12</Lines>
  <Paragraphs>3</Paragraphs>
  <TotalTime>4</TotalTime>
  <ScaleCrop>false</ScaleCrop>
  <LinksUpToDate>false</LinksUpToDate>
  <CharactersWithSpaces>1613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2025-04-02T07:57:52Z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6620824C453444D6A8D48CECA4475F2D_13</vt:lpwstr>
  </property>
  <property fmtid="{D5CDD505-2E9C-101B-9397-08002B2CF9AE}" pid="4" name="KSOTemplateDocerSaveRecord">
    <vt:lpwstr>eyJoZGlkIjoiZTBhOWVkYmUxNzIxNjA1NDFiYzg1MTM4MjRiZDYyMTciLCJ1c2VySWQiOiIxMDgwMjg1NDM4In0=</vt:lpwstr>
  </property>
</Properties>
</file>