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微软雅黑" w:hAnsi="仿宋" w:eastAsia="微软雅黑" w:cs="仿宋"/>
          <w:b/>
          <w:bCs/>
          <w:sz w:val="44"/>
          <w:szCs w:val="44"/>
        </w:rPr>
      </w:pPr>
      <w:r>
        <w:rPr>
          <w:rFonts w:hint="eastAsia" w:ascii="微软雅黑" w:hAnsi="仿宋" w:eastAsia="微软雅黑" w:cs="仿宋"/>
          <w:b/>
          <w:bCs/>
          <w:sz w:val="44"/>
          <w:szCs w:val="44"/>
        </w:rPr>
        <w:t>六安市裕安区</w:t>
      </w:r>
      <w:r>
        <w:rPr>
          <w:rFonts w:hint="eastAsia" w:ascii="微软雅黑" w:hAnsi="仿宋" w:eastAsia="微软雅黑" w:cs="仿宋"/>
          <w:b/>
          <w:bCs/>
          <w:sz w:val="44"/>
          <w:szCs w:val="44"/>
          <w:lang w:val="en-US" w:eastAsia="zh-CN"/>
        </w:rPr>
        <w:t>平桥乡将军路</w:t>
      </w:r>
      <w:r>
        <w:rPr>
          <w:rFonts w:hint="eastAsia" w:ascii="微软雅黑" w:hAnsi="仿宋" w:eastAsia="微软雅黑" w:cs="仿宋"/>
          <w:b/>
          <w:bCs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ascii="微软雅黑" w:hAnsi="仿宋" w:eastAsia="微软雅黑" w:cs="仿宋"/>
          <w:b/>
          <w:bCs/>
          <w:sz w:val="44"/>
          <w:szCs w:val="44"/>
        </w:rPr>
      </w:pPr>
      <w:r>
        <w:rPr>
          <w:rFonts w:hint="eastAsia" w:ascii="微软雅黑" w:hAnsi="仿宋" w:eastAsia="微软雅黑" w:cs="仿宋"/>
          <w:b/>
          <w:bCs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六安市裕安区将军路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5个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125人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019.09.01-2020.08.31</w:t>
            </w:r>
          </w:p>
        </w:tc>
      </w:tr>
    </w:tbl>
    <w:p>
      <w:pPr>
        <w:spacing w:line="60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我园是非小区配套幼儿园，在裕安主城区内就近招生。</w:t>
      </w:r>
    </w:p>
    <w:p>
      <w:pPr>
        <w:spacing w:line="600" w:lineRule="exact"/>
        <w:ind w:firstLine="643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日：发布公告并网络报名。</w:t>
      </w:r>
    </w:p>
    <w:p>
      <w:pPr>
        <w:widowControl/>
        <w:tabs>
          <w:tab w:val="left" w:pos="7078"/>
        </w:tabs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日：现场审核。</w:t>
      </w:r>
    </w:p>
    <w:p>
      <w:pPr>
        <w:widowControl/>
        <w:tabs>
          <w:tab w:val="left" w:pos="7078"/>
        </w:tabs>
        <w:spacing w:line="600" w:lineRule="exact"/>
        <w:ind w:firstLine="562" w:firstLineChars="200"/>
        <w:textAlignment w:val="baseline"/>
        <w:rPr>
          <w:rFonts w:ascii="仿宋_GB2312" w:hAnsi="仿宋" w:eastAsia="仿宋_GB2312" w:cs="仿宋"/>
          <w:b w:val="0"/>
          <w:sz w:val="28"/>
          <w:szCs w:val="28"/>
        </w:rPr>
      </w:pPr>
      <w:r>
        <w:rPr>
          <w:rFonts w:hint="eastAsia" w:ascii="黑体" w:hAnsi="黑体" w:eastAsia="黑体" w:cs="方正仿宋_GB2312"/>
          <w:b/>
          <w:kern w:val="0"/>
          <w:sz w:val="28"/>
          <w:szCs w:val="28"/>
        </w:rPr>
        <w:t>(</w:t>
      </w:r>
      <w:r>
        <w:rPr>
          <w:rFonts w:hint="eastAsia" w:ascii="黑体" w:hAnsi="黑体" w:eastAsia="黑体" w:cs="方正仿宋_GB2312"/>
          <w:b/>
          <w:kern w:val="0"/>
          <w:sz w:val="28"/>
          <w:szCs w:val="28"/>
          <w:lang w:val="en-US" w:eastAsia="zh-CN"/>
        </w:rPr>
        <w:t>地点：将军路幼儿园内；时间：</w:t>
      </w:r>
      <w:r>
        <w:rPr>
          <w:rFonts w:hint="eastAsia" w:ascii="黑体" w:hAnsi="黑体" w:eastAsia="黑体" w:cs="方正仿宋_GB2312"/>
          <w:b/>
          <w:kern w:val="0"/>
          <w:sz w:val="28"/>
          <w:szCs w:val="28"/>
        </w:rPr>
        <w:t xml:space="preserve">上午8:00--11:00 </w:t>
      </w:r>
      <w:r>
        <w:rPr>
          <w:rFonts w:hint="eastAsia" w:ascii="黑体" w:hAnsi="黑体" w:eastAsia="黑体" w:cs="方正仿宋_GB2312"/>
          <w:b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方正仿宋_GB2312"/>
          <w:b/>
          <w:kern w:val="0"/>
          <w:sz w:val="28"/>
          <w:szCs w:val="28"/>
        </w:rPr>
        <w:t>下午</w:t>
      </w:r>
      <w:r>
        <w:rPr>
          <w:rFonts w:hint="eastAsia" w:ascii="黑体" w:hAnsi="黑体" w:eastAsia="黑体" w:cs="方正仿宋_GB2312"/>
          <w:b/>
          <w:kern w:val="0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方正仿宋_GB2312"/>
          <w:b/>
          <w:kern w:val="0"/>
          <w:sz w:val="28"/>
          <w:szCs w:val="28"/>
        </w:rPr>
        <w:t>:00--</w:t>
      </w:r>
      <w:r>
        <w:rPr>
          <w:rFonts w:hint="eastAsia" w:ascii="黑体" w:hAnsi="黑体" w:eastAsia="黑体" w:cs="方正仿宋_GB2312"/>
          <w:b/>
          <w:kern w:val="0"/>
          <w:sz w:val="28"/>
          <w:szCs w:val="28"/>
          <w:lang w:val="en-US" w:eastAsia="zh-CN"/>
        </w:rPr>
        <w:t>17</w:t>
      </w:r>
      <w:r>
        <w:rPr>
          <w:rFonts w:hint="eastAsia" w:ascii="黑体" w:hAnsi="黑体" w:eastAsia="黑体" w:cs="方正仿宋_GB2312"/>
          <w:b/>
          <w:kern w:val="0"/>
          <w:sz w:val="28"/>
          <w:szCs w:val="28"/>
        </w:rPr>
        <w:t>:00)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日：录取。若幼儿报名人数未超过招生计划数，直接录取；若幼儿报名人数超过招生计划数，实施电脑（摇号）派</w:t>
      </w:r>
      <w:bookmarkStart w:id="0" w:name="_GoBack"/>
      <w:bookmarkEnd w:id="0"/>
      <w:r>
        <w:rPr>
          <w:rFonts w:hint="eastAsia" w:ascii="仿宋_GB2312" w:hAnsi="仿宋" w:eastAsia="仿宋_GB2312" w:cs="仿宋"/>
          <w:b w:val="0"/>
          <w:sz w:val="32"/>
          <w:szCs w:val="32"/>
        </w:rPr>
        <w:t>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3" w:firstLineChars="200"/>
        <w:textAlignment w:val="baseline"/>
        <w:rPr>
          <w:rFonts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 w:val="0"/>
          <w:sz w:val="32"/>
          <w:szCs w:val="32"/>
          <w:lang w:val="en-US" w:eastAsia="zh-CN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1.祖父母或外祖父母房产证；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2.父母无房产证明；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3.三代关系证明。</w:t>
      </w:r>
    </w:p>
    <w:p>
      <w:pPr>
        <w:spacing w:line="600" w:lineRule="exact"/>
        <w:ind w:firstLine="643" w:firstLineChars="200"/>
        <w:textAlignment w:val="baseline"/>
        <w:rPr>
          <w:rFonts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 w:val="0"/>
          <w:sz w:val="32"/>
          <w:szCs w:val="32"/>
        </w:rPr>
        <w:t>烈士子女、现役军人子女、公安英模和因公牺牲伤残警察子女、国家综合性消防救援队伍人员子女等，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给予落实优待政策。</w:t>
      </w:r>
    </w:p>
    <w:p>
      <w:pPr>
        <w:spacing w:line="60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六、录取办法 </w:t>
      </w:r>
      <w:r>
        <w:rPr>
          <w:rFonts w:eastAsia="黑体"/>
          <w:b/>
          <w:bCs/>
          <w:color w:val="000000"/>
          <w:sz w:val="32"/>
          <w:szCs w:val="32"/>
        </w:rPr>
        <w:t> </w:t>
      </w:r>
    </w:p>
    <w:p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幼儿报名人数未超过招生计划数，直接录取。</w:t>
      </w:r>
    </w:p>
    <w:p>
      <w:pPr>
        <w:spacing w:line="600" w:lineRule="exact"/>
        <w:ind w:firstLine="640" w:firstLineChars="200"/>
        <w:rPr>
          <w:rFonts w:hint="default" w:ascii="仿宋_GB2312" w:hAnsi="华文仿宋" w:eastAsia="仿宋_GB2312" w:cs="华文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2.凡一个家庭有两个或三个孩子的，次子（女）已经到了入园年龄，长子（女）仍在我园就读的，不受电脑派位限制，直接录取。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（三）电脑派位（摇号）录取</w:t>
      </w:r>
    </w:p>
    <w:p>
      <w:pPr>
        <w:spacing w:line="600" w:lineRule="exact"/>
        <w:ind w:firstLine="672" w:firstLineChars="200"/>
        <w:textAlignment w:val="baseline"/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如果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幼儿报名人数超过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计划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学位数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家长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选择参加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我园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摇号派位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就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不能重复参加其他幼儿园摇号派位。摇号前，需要摇号的各幼儿园将进行查重比对，保证一名幼儿只参加一所幼儿园摇号。</w:t>
      </w:r>
    </w:p>
    <w:p>
      <w:pPr>
        <w:spacing w:line="60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保教费：1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150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default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服务性收费和代收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费：中餐220元/生/月，上、下午点心110元/生/月，延时服务费400元/人/学期，家长自愿，据实收取。</w:t>
      </w:r>
    </w:p>
    <w:p>
      <w:pPr>
        <w:spacing w:line="600" w:lineRule="exact"/>
        <w:ind w:firstLine="643" w:firstLineChars="200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八、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联系人及咨询电话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王老师、孙老师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；联系电话：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0564-3348160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工作日上午8：00-1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200" w:firstLineChars="10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平桥乡将军路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4480" w:firstLineChars="14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55AEBA-0D8F-477A-9D16-03CDBF659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17A8287-F815-474C-88D8-11D62A2B6D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061AF5-A5F5-469D-A07C-AC7114006A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F49FA21-54F4-4D79-9123-9B529DA74D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86FB46E-364E-482F-AFB8-EF592B6E069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1C859C5-8600-4942-9BE2-E0DF0CA89FC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CB5B749-1366-432F-AE03-5ECEB2088B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BE1A29"/>
    <w:rsid w:val="04E4640D"/>
    <w:rsid w:val="08EC471F"/>
    <w:rsid w:val="09A739E6"/>
    <w:rsid w:val="0B0A5387"/>
    <w:rsid w:val="0C550884"/>
    <w:rsid w:val="0DA52F9F"/>
    <w:rsid w:val="0F867492"/>
    <w:rsid w:val="13E66F34"/>
    <w:rsid w:val="1601413B"/>
    <w:rsid w:val="16FF436F"/>
    <w:rsid w:val="19375EE1"/>
    <w:rsid w:val="1EBC3DAA"/>
    <w:rsid w:val="1EF1268E"/>
    <w:rsid w:val="1F5C0367"/>
    <w:rsid w:val="1FB75686"/>
    <w:rsid w:val="1FDA6D9D"/>
    <w:rsid w:val="22873A35"/>
    <w:rsid w:val="2A0E2346"/>
    <w:rsid w:val="2B7E161F"/>
    <w:rsid w:val="2F7722D5"/>
    <w:rsid w:val="2F9F5A2E"/>
    <w:rsid w:val="2FDC42D1"/>
    <w:rsid w:val="2FEF579B"/>
    <w:rsid w:val="31437A2F"/>
    <w:rsid w:val="32A257FE"/>
    <w:rsid w:val="3455690B"/>
    <w:rsid w:val="36525CB0"/>
    <w:rsid w:val="39773FC2"/>
    <w:rsid w:val="39FC040D"/>
    <w:rsid w:val="3C9A5CBB"/>
    <w:rsid w:val="3E3C4BF4"/>
    <w:rsid w:val="3E7238B0"/>
    <w:rsid w:val="3EFE4C27"/>
    <w:rsid w:val="3F3E2766"/>
    <w:rsid w:val="40EE1E53"/>
    <w:rsid w:val="40FB76C7"/>
    <w:rsid w:val="4325693D"/>
    <w:rsid w:val="46DA3884"/>
    <w:rsid w:val="478832E0"/>
    <w:rsid w:val="48284B85"/>
    <w:rsid w:val="48413A8F"/>
    <w:rsid w:val="4AC960E9"/>
    <w:rsid w:val="4ACE19AE"/>
    <w:rsid w:val="4BCD4365"/>
    <w:rsid w:val="4C465518"/>
    <w:rsid w:val="4CEF0C1A"/>
    <w:rsid w:val="4E07572D"/>
    <w:rsid w:val="4FE70DC0"/>
    <w:rsid w:val="50567B05"/>
    <w:rsid w:val="53695DF8"/>
    <w:rsid w:val="57CB6E0C"/>
    <w:rsid w:val="59060CD5"/>
    <w:rsid w:val="5C2A64D2"/>
    <w:rsid w:val="601B4F8E"/>
    <w:rsid w:val="65FD6F9E"/>
    <w:rsid w:val="66611474"/>
    <w:rsid w:val="66D346F0"/>
    <w:rsid w:val="672836B6"/>
    <w:rsid w:val="6B2C1493"/>
    <w:rsid w:val="6B945ED3"/>
    <w:rsid w:val="6BF6265F"/>
    <w:rsid w:val="6DEE07A7"/>
    <w:rsid w:val="707029DF"/>
    <w:rsid w:val="72457E9C"/>
    <w:rsid w:val="771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1165</Words>
  <Characters>1271</Characters>
  <Lines>6</Lines>
  <Paragraphs>1</Paragraphs>
  <TotalTime>3</TotalTime>
  <ScaleCrop>false</ScaleCrop>
  <LinksUpToDate>false</LinksUpToDate>
  <CharactersWithSpaces>1275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2023-08-15T08:21:38Z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363680F5D3404D14B7C13BE3184B7124_11</vt:lpwstr>
  </property>
</Properties>
</file>