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ind w:firstLine="2209" w:firstLineChars="500"/>
        <w:jc w:val="both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城南镇紫园</w:t>
      </w:r>
      <w:r>
        <w:rPr>
          <w:rFonts w:hint="eastAsia"/>
          <w:b/>
          <w:bCs/>
          <w:sz w:val="44"/>
          <w:szCs w:val="44"/>
        </w:rPr>
        <w:t>幼儿园</w:t>
      </w:r>
    </w:p>
    <w:p>
      <w:pPr>
        <w:pStyle w:val="style0"/>
        <w:jc w:val="both"/>
        <w:rPr>
          <w:rFonts w:eastAsia="宋体"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       2022年秋学期</w:t>
      </w:r>
      <w:r>
        <w:rPr>
          <w:rFonts w:hint="eastAsia"/>
          <w:b/>
          <w:bCs/>
          <w:sz w:val="44"/>
          <w:szCs w:val="44"/>
        </w:rPr>
        <w:t>招生</w:t>
      </w:r>
      <w:r>
        <w:rPr>
          <w:rFonts w:hint="eastAsia"/>
          <w:b/>
          <w:bCs/>
          <w:sz w:val="44"/>
          <w:szCs w:val="44"/>
          <w:lang w:eastAsia="zh-CN"/>
        </w:rPr>
        <w:t>结果</w:t>
      </w:r>
    </w:p>
    <w:p>
      <w:pPr>
        <w:pStyle w:val="style0"/>
        <w:ind w:firstLine="600" w:firstLineChars="200"/>
        <w:jc w:val="center"/>
        <w:rPr>
          <w:rFonts w:hint="eastAsia"/>
          <w:sz w:val="30"/>
          <w:szCs w:val="30"/>
          <w:lang w:eastAsia="zh-CN"/>
        </w:rPr>
      </w:pPr>
    </w:p>
    <w:p>
      <w:pPr>
        <w:pStyle w:val="style0"/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根据</w:t>
      </w:r>
      <w:r>
        <w:rPr>
          <w:rFonts w:hint="eastAsia"/>
          <w:sz w:val="30"/>
          <w:szCs w:val="30"/>
          <w:lang w:val="en-US" w:eastAsia="zh-CN"/>
        </w:rPr>
        <w:t>2022年春学期我园班级数和班额人数，于2022年</w:t>
      </w:r>
      <w:r>
        <w:rPr>
          <w:rFonts w:hint="eastAsia"/>
          <w:sz w:val="30"/>
          <w:szCs w:val="30"/>
          <w:lang w:eastAsia="zh-CN"/>
        </w:rPr>
        <w:t>秋学期</w:t>
      </w:r>
      <w:r>
        <w:rPr>
          <w:rFonts w:hint="eastAsia"/>
          <w:sz w:val="30"/>
          <w:szCs w:val="30"/>
          <w:lang w:val="en-US" w:eastAsia="zh-CN"/>
        </w:rPr>
        <w:t>拟</w:t>
      </w:r>
      <w:r>
        <w:rPr>
          <w:rFonts w:hint="eastAsia"/>
          <w:sz w:val="30"/>
          <w:szCs w:val="30"/>
          <w:lang w:eastAsia="zh-CN"/>
        </w:rPr>
        <w:t>计划招生小班</w:t>
      </w:r>
      <w:r>
        <w:rPr>
          <w:rFonts w:hint="eastAsia"/>
          <w:sz w:val="30"/>
          <w:szCs w:val="30"/>
          <w:lang w:val="en-US" w:eastAsia="zh-CN"/>
        </w:rPr>
        <w:t>25人，中班</w:t>
      </w:r>
      <w:r>
        <w:rPr>
          <w:rFonts w:hint="default"/>
          <w:sz w:val="30"/>
          <w:szCs w:val="30"/>
          <w:lang w:val="en-US" w:eastAsia="zh-CN"/>
        </w:rPr>
        <w:t>5</w:t>
      </w:r>
      <w:r>
        <w:rPr>
          <w:rFonts w:hint="eastAsia"/>
          <w:sz w:val="30"/>
          <w:szCs w:val="30"/>
          <w:lang w:val="en-US" w:eastAsia="zh-CN"/>
        </w:rPr>
        <w:t>人，大班</w:t>
      </w:r>
      <w:r>
        <w:rPr>
          <w:rFonts w:hint="default"/>
          <w:sz w:val="30"/>
          <w:szCs w:val="30"/>
          <w:lang w:val="en-US" w:eastAsia="zh-CN"/>
        </w:rPr>
        <w:t>5</w:t>
      </w:r>
      <w:r>
        <w:rPr>
          <w:rFonts w:hint="eastAsia"/>
          <w:sz w:val="30"/>
          <w:szCs w:val="30"/>
          <w:lang w:val="en-US" w:eastAsia="zh-CN"/>
        </w:rPr>
        <w:t>人。实际招生结果如下：</w:t>
      </w:r>
    </w:p>
    <w:p>
      <w:pPr>
        <w:pStyle w:val="style0"/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小班招生2</w:t>
      </w:r>
      <w:r>
        <w:rPr>
          <w:rFonts w:hint="default"/>
          <w:sz w:val="30"/>
          <w:szCs w:val="30"/>
          <w:lang w:val="en-US" w:eastAsia="zh-CN"/>
        </w:rPr>
        <w:t>2</w:t>
      </w:r>
      <w:r>
        <w:rPr>
          <w:rFonts w:hint="eastAsia"/>
          <w:sz w:val="30"/>
          <w:szCs w:val="30"/>
          <w:lang w:val="en-US" w:eastAsia="zh-CN"/>
        </w:rPr>
        <w:t>人，共</w:t>
      </w:r>
      <w:r>
        <w:rPr>
          <w:rFonts w:hint="default"/>
          <w:sz w:val="30"/>
          <w:szCs w:val="30"/>
          <w:lang w:val="en-US" w:eastAsia="zh-CN"/>
        </w:rPr>
        <w:t>22</w:t>
      </w:r>
      <w:r>
        <w:rPr>
          <w:rFonts w:hint="eastAsia"/>
          <w:sz w:val="30"/>
          <w:szCs w:val="30"/>
          <w:lang w:val="en-US" w:eastAsia="zh-CN"/>
        </w:rPr>
        <w:t>人；</w:t>
      </w:r>
    </w:p>
    <w:p>
      <w:pPr>
        <w:pStyle w:val="style0"/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中班招生1人，共</w:t>
      </w:r>
      <w:r>
        <w:rPr>
          <w:rFonts w:hint="default"/>
          <w:sz w:val="30"/>
          <w:szCs w:val="30"/>
          <w:lang w:val="en-US" w:eastAsia="zh-CN"/>
        </w:rPr>
        <w:t>33</w:t>
      </w:r>
      <w:r>
        <w:rPr>
          <w:rFonts w:hint="eastAsia"/>
          <w:sz w:val="30"/>
          <w:szCs w:val="30"/>
          <w:lang w:val="en-US" w:eastAsia="zh-CN"/>
        </w:rPr>
        <w:t>人；</w:t>
      </w:r>
    </w:p>
    <w:p>
      <w:pPr>
        <w:pStyle w:val="style0"/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大班招生</w:t>
      </w:r>
      <w:r>
        <w:rPr>
          <w:rFonts w:hint="default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  <w:lang w:val="en-US" w:eastAsia="zh-CN"/>
        </w:rPr>
        <w:t>人，共</w:t>
      </w:r>
      <w:r>
        <w:rPr>
          <w:rFonts w:hint="default"/>
          <w:sz w:val="30"/>
          <w:szCs w:val="30"/>
          <w:lang w:val="en-US" w:eastAsia="zh-CN"/>
        </w:rPr>
        <w:t>48</w:t>
      </w:r>
      <w:r>
        <w:rPr>
          <w:rFonts w:hint="eastAsia"/>
          <w:sz w:val="30"/>
          <w:szCs w:val="30"/>
          <w:lang w:val="en-US" w:eastAsia="zh-CN"/>
        </w:rPr>
        <w:t>人。</w:t>
      </w:r>
    </w:p>
    <w:p>
      <w:pPr>
        <w:pStyle w:val="style0"/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现幼儿园共有幼儿数</w:t>
      </w:r>
      <w:r>
        <w:rPr>
          <w:rFonts w:hint="default"/>
          <w:sz w:val="30"/>
          <w:szCs w:val="30"/>
          <w:lang w:val="en-US" w:eastAsia="zh-CN"/>
        </w:rPr>
        <w:t>103</w:t>
      </w:r>
      <w:r>
        <w:rPr>
          <w:rFonts w:hint="eastAsia"/>
          <w:sz w:val="30"/>
          <w:szCs w:val="30"/>
          <w:lang w:val="en-US" w:eastAsia="zh-CN"/>
        </w:rPr>
        <w:t>人。</w:t>
      </w:r>
    </w:p>
    <w:p>
      <w:pPr>
        <w:pStyle w:val="style0"/>
        <w:ind w:firstLine="300" w:firstLineChars="100"/>
        <w:rPr>
          <w:rFonts w:hint="eastAsia"/>
          <w:sz w:val="30"/>
          <w:szCs w:val="30"/>
          <w:lang w:eastAsia="zh-CN"/>
        </w:rPr>
      </w:pPr>
    </w:p>
    <w:p>
      <w:pPr>
        <w:pStyle w:val="style0"/>
        <w:ind w:firstLine="5700" w:firstLineChars="1900"/>
        <w:rPr>
          <w:rFonts w:hint="eastAsia"/>
          <w:sz w:val="30"/>
          <w:szCs w:val="30"/>
          <w:lang w:eastAsia="zh-CN"/>
        </w:rPr>
      </w:pPr>
    </w:p>
    <w:p>
      <w:pPr>
        <w:pStyle w:val="style0"/>
        <w:ind w:firstLine="5700" w:firstLineChars="1900"/>
        <w:rPr>
          <w:rFonts w:hint="eastAsia"/>
          <w:sz w:val="30"/>
          <w:szCs w:val="30"/>
          <w:lang w:eastAsia="zh-CN"/>
        </w:rPr>
      </w:pPr>
    </w:p>
    <w:p>
      <w:pPr>
        <w:pStyle w:val="style0"/>
        <w:ind w:firstLine="5700" w:firstLineChars="1900"/>
        <w:rPr>
          <w:rFonts w:hint="eastAsia"/>
          <w:sz w:val="30"/>
          <w:szCs w:val="30"/>
          <w:lang w:eastAsia="zh-CN"/>
        </w:rPr>
      </w:pPr>
    </w:p>
    <w:p>
      <w:pPr>
        <w:pStyle w:val="style0"/>
        <w:ind w:firstLine="4200" w:firstLineChars="1400"/>
        <w:jc w:val="center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裕安区</w:t>
      </w:r>
      <w:r>
        <w:rPr>
          <w:rFonts w:hint="eastAsia"/>
          <w:sz w:val="30"/>
          <w:szCs w:val="30"/>
          <w:lang w:eastAsia="zh-CN"/>
        </w:rPr>
        <w:t>城南镇紫园幼儿园</w:t>
      </w:r>
    </w:p>
    <w:p>
      <w:pPr>
        <w:pStyle w:val="style0"/>
        <w:ind w:firstLine="6600" w:firstLineChars="2200"/>
        <w:jc w:val="center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2022年8月</w:t>
      </w:r>
    </w:p>
    <w:p>
      <w:pPr>
        <w:pStyle w:val="style0"/>
        <w:rPr>
          <w:sz w:val="30"/>
          <w:szCs w:val="30"/>
        </w:rPr>
      </w:pPr>
      <w:r>
        <w:rPr>
          <w:rFonts w:hint="eastAsia"/>
          <w:sz w:val="30"/>
          <w:szCs w:val="30"/>
        </w:rPr>
        <w:t>　</w:t>
      </w:r>
    </w:p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Words>130</Words>
  <Pages>1</Pages>
  <Characters>149</Characters>
  <Application>WPS Office</Application>
  <DocSecurity>0</DocSecurity>
  <Paragraphs>16</Paragraphs>
  <ScaleCrop>false</ScaleCrop>
  <LinksUpToDate>false</LinksUpToDate>
  <CharactersWithSpaces>162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2022-09-16T04:10:00Z</dcterms:created>
  <dc:creator>婷婷呀</dc:creator>
  <lastModifiedBy>NOH-AN01</lastModifiedBy>
  <dcterms:modified xsi:type="dcterms:W3CDTF">2022-09-16T05:52:36Z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1734766A50844D8CA90AE943A1A7B8F0</vt:lpwstr>
  </property>
</Properties>
</file>