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城南镇小博士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firstLine="1767" w:firstLineChars="4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75人，中班15人，大班15人。实际招生结果如下：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小班共招生62人；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中班招生10人，共129人；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大班招生15人，共165人。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现幼儿园共有幼儿数356人。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3600" w:firstLineChars="1200"/>
        <w:jc w:val="righ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六安市裕安区</w:t>
      </w:r>
      <w:r>
        <w:rPr>
          <w:rFonts w:hint="eastAsia"/>
          <w:sz w:val="30"/>
          <w:szCs w:val="30"/>
          <w:lang w:eastAsia="zh-CN"/>
        </w:rPr>
        <w:t>城南镇</w:t>
      </w:r>
      <w:r>
        <w:rPr>
          <w:rFonts w:hint="eastAsia"/>
          <w:sz w:val="30"/>
          <w:szCs w:val="30"/>
          <w:lang w:val="en-US" w:eastAsia="zh-CN"/>
        </w:rPr>
        <w:t>小博士</w:t>
      </w:r>
      <w:r>
        <w:rPr>
          <w:rFonts w:hint="eastAsia"/>
          <w:sz w:val="30"/>
          <w:szCs w:val="30"/>
          <w:lang w:eastAsia="zh-CN"/>
        </w:rPr>
        <w:t>幼儿园</w:t>
      </w:r>
    </w:p>
    <w:p>
      <w:pPr>
        <w:ind w:firstLine="6600" w:firstLineChars="2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TJkZGUzNDkwYmRlMzgxMzYxYTk1ZDZhYmM5OWUifQ=="/>
  </w:docVars>
  <w:rsids>
    <w:rsidRoot w:val="47101565"/>
    <w:rsid w:val="47101565"/>
    <w:rsid w:val="47D60B3E"/>
    <w:rsid w:val="54A906FA"/>
    <w:rsid w:val="6B3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156</Characters>
  <Lines>0</Lines>
  <Paragraphs>0</Paragraphs>
  <TotalTime>49</TotalTime>
  <ScaleCrop>false</ScaleCrop>
  <LinksUpToDate>false</LinksUpToDate>
  <CharactersWithSpaces>158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2022-09-16T04:10:00Z</dcterms:created>
  <dc:creator>婷婷呀</dc:creator>
  <cp:lastModifiedBy>A小博士幼儿园</cp:lastModifiedBy>
  <dcterms:modified xsi:type="dcterms:W3CDTF">2022-09-16T05:57:26Z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6E2F944A43934509A23F26205FEC3403</vt:lpwstr>
  </property>
</Properties>
</file>