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00" w:lineRule="exact"/>
        <w:rPr>
          <w:rFonts w:hint="eastAsia"/>
          <w:color w:val="000000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2022年省级农村电商高质量发展奖补申报表</w:t>
      </w:r>
    </w:p>
    <w:p>
      <w:pPr>
        <w:spacing w:line="500" w:lineRule="exact"/>
        <w:jc w:val="left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u w:val="single"/>
        </w:rPr>
      </w:pPr>
    </w:p>
    <w:p>
      <w:pPr>
        <w:spacing w:line="600" w:lineRule="exact"/>
        <w:jc w:val="left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  <w:t>申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  <w:lang w:val="en-US" w:eastAsia="zh-CN"/>
        </w:rPr>
        <w:t>报单位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  <w:t xml:space="preserve">(盖章)：                      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  <w:t>日期：      年   月  日</w:t>
      </w:r>
    </w:p>
    <w:tbl>
      <w:tblPr>
        <w:tblStyle w:val="7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3315"/>
        <w:gridCol w:w="1485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5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申报项目名称</w:t>
            </w:r>
          </w:p>
        </w:tc>
        <w:tc>
          <w:tcPr>
            <w:tcW w:w="33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kern w:val="0"/>
                <w:sz w:val="24"/>
              </w:rPr>
              <w:t>所属</w:t>
            </w:r>
            <w:r>
              <w:rPr>
                <w:rFonts w:hint="eastAsia" w:eastAsia="仿宋_GB2312" w:cs="仿宋_GB2312"/>
                <w:kern w:val="0"/>
                <w:sz w:val="24"/>
                <w:lang w:eastAsia="zh-CN"/>
              </w:rPr>
              <w:t>县</w:t>
            </w:r>
            <w:r>
              <w:rPr>
                <w:rFonts w:hint="eastAsia" w:eastAsia="仿宋_GB2312" w:cs="仿宋_GB2312"/>
                <w:kern w:val="0"/>
                <w:sz w:val="24"/>
              </w:rPr>
              <w:t>区</w:t>
            </w:r>
          </w:p>
        </w:tc>
        <w:tc>
          <w:tcPr>
            <w:tcW w:w="318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项目网销额</w:t>
            </w:r>
          </w:p>
        </w:tc>
        <w:tc>
          <w:tcPr>
            <w:tcW w:w="33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主要网销产品</w:t>
            </w:r>
          </w:p>
        </w:tc>
        <w:tc>
          <w:tcPr>
            <w:tcW w:w="318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项目开支费用</w:t>
            </w:r>
          </w:p>
        </w:tc>
        <w:tc>
          <w:tcPr>
            <w:tcW w:w="7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开户行名称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申请单位法人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代表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7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□农村电商示范创建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□农村电商企业主体培育</w:t>
            </w:r>
          </w:p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□农村电商销售渠道发展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□农村电商网销品牌发展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□农村电商利益联结机制项目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□农村电商冷链流通设施设备发展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□农村电商人才培训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□助推乡村振兴战略实施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165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申报项目基本情况</w:t>
            </w:r>
          </w:p>
        </w:tc>
        <w:tc>
          <w:tcPr>
            <w:tcW w:w="79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964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企业注册地所在乡镇街道意见：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</w:t>
            </w:r>
          </w:p>
          <w:p>
            <w:pPr>
              <w:spacing w:line="6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964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县区商务主管部门意见：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MmY0MmE0YjgwODk4N2ZiMTBmYWY3Y2NlYjg5N2EifQ=="/>
  </w:docVars>
  <w:rsids>
    <w:rsidRoot w:val="00000000"/>
    <w:rsid w:val="521A6533"/>
    <w:rsid w:val="698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uiPriority w:val="99"/>
    <w:pPr>
      <w:spacing w:after="120" w:line="480" w:lineRule="auto"/>
      <w:ind w:left="420" w:leftChars="200"/>
    </w:pPr>
  </w:style>
  <w:style w:type="paragraph" w:styleId="3">
    <w:name w:val="Body Text Indent"/>
    <w:basedOn w:val="1"/>
    <w:unhideWhenUsed/>
    <w:uiPriority w:val="99"/>
    <w:pPr>
      <w:spacing w:afterLines="0" w:afterAutospacing="0"/>
      <w:ind w:left="0" w:leftChar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unhideWhenUsed/>
    <w:uiPriority w:val="99"/>
    <w:pPr>
      <w:spacing w:line="600" w:lineRule="exact"/>
      <w:ind w:left="0" w:leftChars="0" w:firstLine="420" w:firstLineChars="200"/>
    </w:pPr>
    <w:rPr>
      <w:rFonts w:ascii="Calibri" w:hAnsi="Calibri" w:cs="Times New Roman"/>
      <w:szCs w:val="2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2022-07-07T01:52:00Z</dcterms:created>
  <dc:creator>Administrator</dc:creator>
  <cp:lastModifiedBy>涛</cp:lastModifiedBy>
  <dcterms:modified xsi:type="dcterms:W3CDTF">2022-08-03T08:58:08Z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DDFDBBD42FDC4A4B98C815C80640A09F</vt:lpwstr>
  </property>
</Properties>
</file>