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Style w:val="6"/>
          <w:rFonts w:ascii="宋体" w:hAnsi="宋体" w:eastAsia="宋体" w:cs="宋体"/>
          <w:sz w:val="32"/>
          <w:szCs w:val="32"/>
        </w:rPr>
      </w:pPr>
      <w:r>
        <w:rPr>
          <w:rStyle w:val="6"/>
          <w:rFonts w:ascii="宋体" w:hAnsi="宋体" w:eastAsia="宋体" w:cs="宋体"/>
          <w:sz w:val="32"/>
          <w:szCs w:val="32"/>
        </w:rPr>
        <w:t>六安市裕安区金马幼儿园2021年秋学期招生公告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为深入贯彻落实省、市、区教育主管部门关于做好2021年秋学期招生工作的相关文件和会议精神，切实做好2021年秋学期我园招生报名工作，现就相关工作公告如下：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一、招生原则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2" w:firstLineChars="200"/>
        <w:jc w:val="left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坚持公开、公正、适龄、免试、就近原则。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招生计划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21"/>
        <w:gridCol w:w="2049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招收班级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招生班数</w:t>
            </w:r>
          </w:p>
        </w:tc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  <w:tc>
          <w:tcPr>
            <w:tcW w:w="358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招生年龄(出生日期起止）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58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2017.9.1——2018.8.31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插班</w:t>
            </w:r>
          </w:p>
        </w:tc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8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2016.9.1——2017.8.31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插班</w:t>
            </w:r>
          </w:p>
        </w:tc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8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23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2015.9.1——2016.8.31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三、招生区域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30"/>
          <w:szCs w:val="30"/>
        </w:rPr>
        <w:t>    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金马新区和金马西苑住户适龄儿童直接报名，如有空余学位再招收周边小区适龄儿童。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四、报名（登记）须知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1.报名地点：六安市裕安区金马幼儿园内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2.报名时间：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8月1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日---8月1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日（金马新区和金马西苑住户）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日---8月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日（周边小区住户）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0"/>
          <w:szCs w:val="30"/>
        </w:rPr>
        <w:t>     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上午：8:00--11:00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下午：2:00--5:00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3.报名方式：现场审核材料报名登记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五、提供材料（查验原件，提交复印件）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1.常规材料：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（1）户口簿；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（2）房产证或购房合同；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（3）父母身份证；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（4）出生医学证明；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（5）预防接种证。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2.住房产权属于幼儿祖父母或外祖父母的，还需提供：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（1）祖父母或外祖父母房产证;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（2）父母无房证明;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（3）三代关系证明。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3.烈士子女、现役军人子女、公安英模和因公牺牲伤残警察子女、国家综合性消防救援队伍人员子女，还需提供士官证。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4.因疫情防控要求，报名我园幼儿即日起不得离开六安市。入园时，需提供8月18日—8月31日《裕安区中小学生（ 在园幼儿）新冠肺炎疫情防控期间健康状况登记表》《学校疫情防控家长承诺书》等材料。（相关表格请于现场报名时领取）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六、录取办法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1.优先录取：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烈士子女、现役军人子女、公安英模和因公牺牲伤残警察子女、国家综合性消防救援队伍人员子女。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2.直接录取：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金马小区及金马西苑内住户适龄儿童直接录取。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3.电脑派位（摇号）录取：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周边小区若幼儿报名人数超过招生计划数，实施电脑（摇号）派位。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电脑（摇号）派位由公证部门操作，邀请主管部门领导、行政辖区领导、家长代表到现场进行监督，具体时间、地点、结果另行通知、公布。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5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0564—3398856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52" w:firstLineChars="200"/>
        <w:jc w:val="left"/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工作日（上午：8:00--11:00，下午：2:00--5:00）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5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八、温馨提示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0"/>
          <w:szCs w:val="30"/>
        </w:rPr>
        <w:t>  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 xml:space="preserve">  根据疫情防控要求，希望家长错时错峰、佩戴口罩来园报名登记，每个家庭仅限一名家长入园，入园时配合扫码、测量体温。感谢您的支持与配合！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238" w:firstLineChars="13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六安市裕安区金马幼儿园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42" w:firstLineChars="17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23"/>
          <w:sz w:val="28"/>
          <w:szCs w:val="28"/>
          <w14:textFill>
            <w14:solidFill>
              <w14:schemeClr w14:val="tx1"/>
            </w14:solidFill>
          </w14:textFill>
        </w:rPr>
        <w:t>2021年8月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color w:val="586258"/>
          <w:spacing w:val="23"/>
          <w:sz w:val="21"/>
          <w:szCs w:val="21"/>
          <w:shd w:val="clear" w:fill="FAFFF7"/>
        </w:rPr>
        <w:t>                                     </w:t>
      </w:r>
      <w:r>
        <w:t>           </w:t>
      </w:r>
    </w:p>
    <w:p>
      <w:pPr>
        <w:ind w:firstLine="1506" w:firstLineChars="600"/>
        <w:rPr>
          <w:rStyle w:val="6"/>
          <w:rFonts w:ascii="宋体" w:hAnsi="宋体" w:eastAsia="宋体" w:cs="宋体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35C39"/>
    <w:multiLevelType w:val="singleLevel"/>
    <w:tmpl w:val="64C35C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A6919"/>
    <w:rsid w:val="07DC6755"/>
    <w:rsid w:val="10A1053B"/>
    <w:rsid w:val="1A8A6919"/>
    <w:rsid w:val="390E4110"/>
    <w:rsid w:val="402B333C"/>
    <w:rsid w:val="4FB70C06"/>
    <w:rsid w:val="514246E8"/>
    <w:rsid w:val="51B5235B"/>
    <w:rsid w:val="7A2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2021-12-21T02:28:00Z</dcterms:created>
  <dc:creator>小谢与二哈</dc:creator>
  <cp:lastModifiedBy>胖迪</cp:lastModifiedBy>
  <dcterms:modified xsi:type="dcterms:W3CDTF">2021-12-24T06:34:05Z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B9113EB249D341658E18B7B10D0A1C03</vt:lpwstr>
  </property>
</Properties>
</file>