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西河口乡锅棚店村河东中心村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sz w:val="44"/>
          <w:szCs w:val="44"/>
        </w:rPr>
        <w:t>民</w:t>
      </w:r>
      <w:r>
        <w:rPr>
          <w:rFonts w:hint="eastAsia"/>
          <w:b/>
          <w:bCs/>
          <w:sz w:val="44"/>
          <w:szCs w:val="52"/>
          <w:lang w:val="en-US" w:eastAsia="zh-CN"/>
        </w:rPr>
        <w:t>生工程项目信息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项目名称：西河口乡锅棚店村河东中心村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牵头单位：西河口乡人民政府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配套政策：</w:t>
      </w:r>
      <w:r>
        <w:rPr>
          <w:rFonts w:hint="eastAsia"/>
          <w:sz w:val="32"/>
          <w:szCs w:val="32"/>
        </w:rPr>
        <w:t>中共安徽省委农村工作领导小组办公室关于印发2021年度全省美丽乡村省级中心村建设名单的通知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皖农工办〔2021〕</w:t>
      </w:r>
      <w:r>
        <w:rPr>
          <w:rFonts w:hint="default"/>
          <w:sz w:val="32"/>
          <w:szCs w:val="32"/>
          <w:lang w:val="en-US" w:eastAsia="zh-CN"/>
        </w:rPr>
        <w:t xml:space="preserve">26 </w:t>
      </w:r>
      <w:r>
        <w:rPr>
          <w:rFonts w:hint="eastAsia"/>
          <w:sz w:val="32"/>
          <w:szCs w:val="32"/>
          <w:lang w:val="en-US" w:eastAsia="zh-CN"/>
        </w:rPr>
        <w:t>号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裕安区2021年度美丽乡村实施意见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裕美组〔2021〕4号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建设地点：西河口乡锅棚店村河东中心村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建设工期：</w:t>
      </w:r>
      <w:r>
        <w:rPr>
          <w:rFonts w:hint="eastAsia"/>
          <w:sz w:val="28"/>
          <w:szCs w:val="28"/>
          <w:lang w:val="en-US" w:eastAsia="zh-CN"/>
        </w:rPr>
        <w:t>2021年6月--2022年6月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设计单位：安徽华凯规划建筑设计咨询有限公司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建设单位：西河口乡人民政府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施工单位：安徽锐美建筑工程有限公司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监理单位：安徽煜城工程项目管理有限公司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建设内容：规划设计、卫生改厕、房前屋后环境整治、道路畅通、污水处理、河沟渠塘疏浚清淤、公共服务设施建设、村庄绿化、村庄亮化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监督电话：13865700834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124FA"/>
    <w:rsid w:val="10A62839"/>
    <w:rsid w:val="2D6124FA"/>
    <w:rsid w:val="3C1732DC"/>
    <w:rsid w:val="45CF1C29"/>
    <w:rsid w:val="49B07AE3"/>
    <w:rsid w:val="5B0A5387"/>
    <w:rsid w:val="7612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2021-08-12T01:50:00Z</dcterms:created>
  <dc:creator>Administrator</dc:creator>
  <cp:lastModifiedBy>一谷一带收文员</cp:lastModifiedBy>
  <dcterms:modified xsi:type="dcterms:W3CDTF">2021-08-13T09:17:28Z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5A27FCD5DEBE4539911E1223E820C128</vt:lpwstr>
  </property>
</Properties>
</file>